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F1" w:rsidRDefault="00E6749D">
      <w:pPr>
        <w:ind w:hanging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140F1" w:rsidRDefault="00E674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«Белоярская средняя общеобразовательная школа № 14»</w:t>
      </w:r>
    </w:p>
    <w:p w:rsidR="003140F1" w:rsidRDefault="00E674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(МБОУ «Белоярская СОШ № 14)</w:t>
      </w:r>
    </w:p>
    <w:tbl>
      <w:tblPr>
        <w:tblStyle w:val="a5"/>
        <w:tblW w:w="1396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519"/>
        <w:gridCol w:w="1912"/>
        <w:gridCol w:w="3534"/>
      </w:tblGrid>
      <w:tr w:rsidR="003140F1" w:rsidTr="00E6749D">
        <w:trPr>
          <w:trHeight w:val="408"/>
        </w:trPr>
        <w:tc>
          <w:tcPr>
            <w:tcW w:w="8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44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140F1" w:rsidTr="00E6749D">
        <w:trPr>
          <w:trHeight w:val="408"/>
        </w:trPr>
        <w:tc>
          <w:tcPr>
            <w:tcW w:w="8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54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«Белоярская СОШ № 14</w:t>
            </w:r>
          </w:p>
        </w:tc>
      </w:tr>
      <w:tr w:rsidR="003140F1" w:rsidTr="00E6749D">
        <w:trPr>
          <w:trHeight w:val="408"/>
        </w:trPr>
        <w:tc>
          <w:tcPr>
            <w:tcW w:w="8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Pr="00E6749D" w:rsidRDefault="00E6749D" w:rsidP="00E6749D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«Белоярская СОШ № 14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Pr="00E6749D" w:rsidRDefault="00E6749D" w:rsidP="00E6749D">
            <w:pPr>
              <w:spacing w:line="240" w:lineRule="auto"/>
              <w:ind w:left="141" w:right="-289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</w:p>
        </w:tc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Pr="00E6749D" w:rsidRDefault="00E6749D" w:rsidP="00E6749D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Кокоулина</w:t>
            </w:r>
          </w:p>
        </w:tc>
      </w:tr>
      <w:tr w:rsidR="003140F1" w:rsidTr="00E6749D">
        <w:trPr>
          <w:trHeight w:val="408"/>
        </w:trPr>
        <w:tc>
          <w:tcPr>
            <w:tcW w:w="8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от «___» апреля 2019 г. № ___)</w:t>
            </w:r>
          </w:p>
        </w:tc>
        <w:tc>
          <w:tcPr>
            <w:tcW w:w="54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апреля 2019 г.</w:t>
            </w:r>
          </w:p>
        </w:tc>
      </w:tr>
    </w:tbl>
    <w:p w:rsidR="003140F1" w:rsidRDefault="00E674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140F1" w:rsidRDefault="00E674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3140F1" w:rsidRDefault="00E674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«Белоярская средняя общеобразовательная школа № 14»</w:t>
      </w:r>
    </w:p>
    <w:p w:rsidR="003140F1" w:rsidRDefault="00E674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часть</w:t>
      </w:r>
      <w:bookmarkStart w:id="0" w:name="_GoBack"/>
      <w:bookmarkEnd w:id="0"/>
    </w:p>
    <w:p w:rsidR="003140F1" w:rsidRDefault="00E674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Общие сведения об образовательной организации</w:t>
      </w:r>
    </w:p>
    <w:tbl>
      <w:tblPr>
        <w:tblStyle w:val="a6"/>
        <w:tblW w:w="1445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7"/>
        <w:gridCol w:w="9732"/>
      </w:tblGrid>
      <w:tr w:rsidR="003140F1" w:rsidRPr="00E6749D" w:rsidTr="00E6749D">
        <w:trPr>
          <w:trHeight w:val="740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образовательной организации</w:t>
            </w:r>
          </w:p>
        </w:tc>
        <w:tc>
          <w:tcPr>
            <w:tcW w:w="9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Муниципальное бюджетное общеобразовательное учреждение «Белоярская средняя общеобразовательная школа № 14» (МБОУ «Белоярская СОШ № 14)</w:t>
            </w:r>
          </w:p>
        </w:tc>
      </w:tr>
      <w:tr w:rsidR="003140F1" w:rsidRPr="00E6749D" w:rsidTr="00E6749D">
        <w:trPr>
          <w:trHeight w:val="620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Руководитель</w:t>
            </w:r>
          </w:p>
        </w:tc>
        <w:tc>
          <w:tcPr>
            <w:tcW w:w="9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Кокоулина Елена Вадимовна</w:t>
            </w:r>
          </w:p>
        </w:tc>
      </w:tr>
      <w:tr w:rsidR="003140F1" w:rsidRPr="00E6749D" w:rsidTr="00E6749D">
        <w:trPr>
          <w:trHeight w:val="520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 организации</w:t>
            </w:r>
          </w:p>
        </w:tc>
        <w:tc>
          <w:tcPr>
            <w:tcW w:w="9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624056, Свердловская область, Белоярский район, п. Гагарский, ул. Школьная, 1Г.</w:t>
            </w:r>
          </w:p>
        </w:tc>
      </w:tr>
      <w:tr w:rsidR="003140F1" w:rsidRPr="00E6749D" w:rsidTr="00E6749D">
        <w:trPr>
          <w:trHeight w:val="520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Телефон/факс</w:t>
            </w:r>
          </w:p>
        </w:tc>
        <w:tc>
          <w:tcPr>
            <w:tcW w:w="9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+7(34377) 4-78-02</w:t>
            </w:r>
          </w:p>
        </w:tc>
      </w:tr>
      <w:tr w:rsidR="003140F1" w:rsidRPr="00E6749D" w:rsidTr="00E6749D">
        <w:trPr>
          <w:trHeight w:val="480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9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bel-school14@mail.ru</w:t>
            </w:r>
          </w:p>
        </w:tc>
      </w:tr>
      <w:tr w:rsidR="003140F1" w:rsidRPr="00E6749D" w:rsidTr="00E6749D">
        <w:trPr>
          <w:trHeight w:val="480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Учредитель</w:t>
            </w:r>
          </w:p>
        </w:tc>
        <w:tc>
          <w:tcPr>
            <w:tcW w:w="9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Управление образования Администрации Белоярского городского округа</w:t>
            </w:r>
          </w:p>
        </w:tc>
      </w:tr>
      <w:tr w:rsidR="003140F1" w:rsidRPr="00E6749D" w:rsidTr="00E6749D">
        <w:trPr>
          <w:trHeight w:val="480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Дата создания</w:t>
            </w:r>
          </w:p>
        </w:tc>
        <w:tc>
          <w:tcPr>
            <w:tcW w:w="9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2005 год</w:t>
            </w:r>
          </w:p>
        </w:tc>
      </w:tr>
      <w:tr w:rsidR="003140F1" w:rsidRPr="00E6749D" w:rsidTr="00E6749D">
        <w:trPr>
          <w:trHeight w:val="480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Лицензия</w:t>
            </w:r>
          </w:p>
        </w:tc>
        <w:tc>
          <w:tcPr>
            <w:tcW w:w="9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От 07.12.2017 № 19552, серия 66 ЛО</w:t>
            </w:r>
            <w:proofErr w:type="gramStart"/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proofErr w:type="gramEnd"/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0006207</w:t>
            </w:r>
          </w:p>
        </w:tc>
      </w:tr>
      <w:tr w:rsidR="003140F1" w:rsidRPr="00E6749D" w:rsidTr="00E6749D">
        <w:trPr>
          <w:trHeight w:val="740"/>
        </w:trPr>
        <w:tc>
          <w:tcPr>
            <w:tcW w:w="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9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 w:rsidP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От 11.01.2018 № 9403, серия 66 АО</w:t>
            </w:r>
            <w:proofErr w:type="gramStart"/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proofErr w:type="gramEnd"/>
            <w:r w:rsidRPr="00E6749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0001995; срок действия: до 31 мая 2025 года</w:t>
            </w:r>
          </w:p>
        </w:tc>
      </w:tr>
    </w:tbl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МБОУ «Белоярская СОШ № 14 (далее – Школа) расположена на территории военного городка поселка Гагарский. Большинство семей обучающихся проживают в домах типовой застройки: 77</w:t>
      </w:r>
      <w:r w:rsidRPr="00E6749D">
        <w:rPr>
          <w:rFonts w:ascii="Times New Roman" w:eastAsia="Gungsuh" w:hAnsi="Times New Roman" w:cs="Times New Roman"/>
          <w:sz w:val="28"/>
          <w:szCs w:val="24"/>
        </w:rPr>
        <w:t xml:space="preserve"> процентов − рядом со Школой, </w:t>
      </w:r>
      <w:r w:rsidRPr="00E6749D">
        <w:rPr>
          <w:rFonts w:ascii="Times New Roman" w:eastAsia="Times New Roman" w:hAnsi="Times New Roman" w:cs="Times New Roman"/>
          <w:sz w:val="28"/>
          <w:szCs w:val="24"/>
        </w:rPr>
        <w:t>23</w:t>
      </w:r>
      <w:r w:rsidRPr="00E6749D">
        <w:rPr>
          <w:rFonts w:ascii="Times New Roman" w:eastAsia="Gungsuh" w:hAnsi="Times New Roman" w:cs="Times New Roman"/>
          <w:sz w:val="28"/>
          <w:szCs w:val="24"/>
        </w:rPr>
        <w:t xml:space="preserve"> процента − в близлежащих поселках (деревня Гусева и село Малобрусянское).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 и реализует дошкольное образование.</w:t>
      </w:r>
    </w:p>
    <w:p w:rsidR="00E6749D" w:rsidRDefault="00E6749D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3140F1" w:rsidRPr="00E6749D" w:rsidRDefault="00E6749D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b/>
          <w:sz w:val="28"/>
          <w:szCs w:val="24"/>
        </w:rPr>
        <w:t>II. Система управления организацией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Управление осуществляется на принципах единоначалия и самоуправления.</w:t>
      </w:r>
    </w:p>
    <w:p w:rsidR="003140F1" w:rsidRPr="00E6749D" w:rsidRDefault="00E6749D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4"/>
          <w:highlight w:val="white"/>
          <w:lang w:val="ru-RU"/>
        </w:rPr>
      </w:pPr>
      <w:r w:rsidRPr="00E6749D">
        <w:rPr>
          <w:rFonts w:ascii="Times New Roman" w:eastAsia="Times New Roman" w:hAnsi="Times New Roman" w:cs="Times New Roman"/>
          <w:sz w:val="28"/>
          <w:szCs w:val="24"/>
          <w:highlight w:val="white"/>
        </w:rPr>
        <w:t>Органы управления, действующие в Школе</w:t>
      </w:r>
    </w:p>
    <w:p w:rsidR="00E6749D" w:rsidRDefault="00E6749D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tbl>
      <w:tblPr>
        <w:tblStyle w:val="a7"/>
        <w:tblW w:w="1452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12000"/>
      </w:tblGrid>
      <w:tr w:rsidR="003140F1" w:rsidRPr="00E6749D">
        <w:trPr>
          <w:trHeight w:val="600"/>
        </w:trPr>
        <w:tc>
          <w:tcPr>
            <w:tcW w:w="25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органа</w:t>
            </w:r>
          </w:p>
        </w:tc>
        <w:tc>
          <w:tcPr>
            <w:tcW w:w="120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3140F1" w:rsidRPr="00E6749D">
        <w:trPr>
          <w:trHeight w:val="1400"/>
        </w:trPr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0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140F1" w:rsidRPr="00E6749D">
        <w:trPr>
          <w:trHeight w:val="3800"/>
        </w:trPr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 Школы</w:t>
            </w:r>
          </w:p>
        </w:tc>
        <w:tc>
          <w:tcPr>
            <w:tcW w:w="120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Gungsuh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Gungsuh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Gungsuh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Gungsuh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Gungsuh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Gungsuh" w:hAnsi="Times New Roman" w:cs="Times New Roman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Gungsuh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3140F1" w:rsidRPr="00E6749D">
        <w:trPr>
          <w:trHeight w:val="3500"/>
        </w:trPr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Общее собрание работников Школы</w:t>
            </w:r>
          </w:p>
        </w:tc>
        <w:tc>
          <w:tcPr>
            <w:tcW w:w="1200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Gungsuh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Gungsuh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Gungsuh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3140F1" w:rsidRPr="00E6749D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Gungsuh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6749D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осуществления учебно-методической работы в Школе создано четыре  предметных методических объединения: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6749D">
        <w:rPr>
          <w:rFonts w:ascii="Times New Roman" w:eastAsia="Gungsuh" w:hAnsi="Times New Roman" w:cs="Times New Roman"/>
          <w:sz w:val="28"/>
          <w:szCs w:val="28"/>
          <w:highlight w:val="white"/>
        </w:rPr>
        <w:t>− гуманитарных наук;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6749D">
        <w:rPr>
          <w:rFonts w:ascii="Times New Roman" w:eastAsia="Gungsuh" w:hAnsi="Times New Roman" w:cs="Times New Roman"/>
          <w:sz w:val="28"/>
          <w:szCs w:val="28"/>
          <w:highlight w:val="white"/>
        </w:rPr>
        <w:t>− точных наук (</w:t>
      </w:r>
      <w:proofErr w:type="gramStart"/>
      <w:r w:rsidRPr="00E6749D">
        <w:rPr>
          <w:rFonts w:ascii="Times New Roman" w:eastAsia="Gungsuh" w:hAnsi="Times New Roman" w:cs="Times New Roman"/>
          <w:sz w:val="28"/>
          <w:szCs w:val="28"/>
          <w:highlight w:val="white"/>
        </w:rPr>
        <w:t>естественно-научных</w:t>
      </w:r>
      <w:proofErr w:type="gramEnd"/>
      <w:r w:rsidRPr="00E6749D">
        <w:rPr>
          <w:rFonts w:ascii="Times New Roman" w:eastAsia="Gungsuh" w:hAnsi="Times New Roman" w:cs="Times New Roman"/>
          <w:sz w:val="28"/>
          <w:szCs w:val="28"/>
          <w:highlight w:val="white"/>
        </w:rPr>
        <w:t xml:space="preserve"> и математических дисциплин);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6749D">
        <w:rPr>
          <w:rFonts w:ascii="Times New Roman" w:eastAsia="Times New Roman" w:hAnsi="Times New Roman" w:cs="Times New Roman"/>
          <w:sz w:val="28"/>
          <w:szCs w:val="28"/>
          <w:highlight w:val="white"/>
        </w:rPr>
        <w:t>- предметов искусства, технологии и физической культуры;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6749D">
        <w:rPr>
          <w:rFonts w:ascii="Times New Roman" w:eastAsia="Gungsuh" w:hAnsi="Times New Roman" w:cs="Times New Roman"/>
          <w:sz w:val="28"/>
          <w:szCs w:val="28"/>
          <w:highlight w:val="white"/>
        </w:rPr>
        <w:t>− объединение педагогов начального образования.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b/>
          <w:sz w:val="28"/>
          <w:szCs w:val="28"/>
        </w:rPr>
        <w:t>III. Образовательная деятельность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  и ФК ГОС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lastRenderedPageBreak/>
        <w:t>Школа ведет образовательную деятельность по образовательным программам:</w:t>
      </w:r>
    </w:p>
    <w:p w:rsidR="003140F1" w:rsidRPr="00E6749D" w:rsidRDefault="00E6749D">
      <w:pPr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Основная образовательная программа начального общего образования (ФГОС НОО);</w:t>
      </w:r>
    </w:p>
    <w:p w:rsidR="003140F1" w:rsidRPr="00E6749D" w:rsidRDefault="00E6749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Основная образовательная программа основного общего образовани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4"/>
        </w:rPr>
        <w:t>я(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4"/>
        </w:rPr>
        <w:t>ФГОС ООО);</w:t>
      </w:r>
    </w:p>
    <w:p w:rsidR="003140F1" w:rsidRPr="00E6749D" w:rsidRDefault="00E6749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Образовательная программа основного общего образования (ФК ГОС);</w:t>
      </w:r>
    </w:p>
    <w:p w:rsidR="003140F1" w:rsidRPr="00E6749D" w:rsidRDefault="00E6749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Образовательная программа среднего общего образования (ФК ГОС);</w:t>
      </w:r>
    </w:p>
    <w:p w:rsidR="003140F1" w:rsidRPr="00E6749D" w:rsidRDefault="00E6749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Адаптированная основная общеобразовательная программа начального общего образования для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 с задержкой психического развития;</w:t>
      </w:r>
    </w:p>
    <w:p w:rsidR="003140F1" w:rsidRPr="00E6749D" w:rsidRDefault="00E6749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Адаптированная основная общеобразовательная программа основного общего образования для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 с задержкой психического развития;</w:t>
      </w:r>
    </w:p>
    <w:p w:rsidR="003140F1" w:rsidRPr="00E6749D" w:rsidRDefault="00E6749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Адаптированная основная общеобразовательная программа образования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 с умственной отсталостью (интеллектуальными нарушениями)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6749D">
        <w:rPr>
          <w:rFonts w:ascii="Times New Roman" w:eastAsia="Times New Roman" w:hAnsi="Times New Roman" w:cs="Times New Roman"/>
          <w:sz w:val="28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9 классы (реализация ФК ГОС),  10–11 классов – на 2-летний нормативный срок освоения образовательной программы среднего общего образования (ФК ФГОС).</w:t>
      </w:r>
      <w:proofErr w:type="gramEnd"/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С 01.09.2018 года учебные предметы “Родной язык (русский)” и “Литературное чтение на родном языке (русском языке)” изучаются в 4-х классах по 1 часу в неделю; учебные предметы “Родной язык (русский)” и “Родная литература (русская)” изучаются в 8-х классах по 0,5 часа в неделю. Эти предметы включены в обязательную часть учебного плана. В учебном плане среднего общего образования спланирован спецкурс “Родной язык (практикум)” по 1 часу в неделю для обучающихся 10-11 классов в части, формируемой участниками образовательных отношений.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Второй иностранный язык (немецкий) запланирован на 2018-2019 учебный год по 0,25 часа в неделю в 8-х классах.</w:t>
      </w:r>
    </w:p>
    <w:p w:rsidR="003140F1" w:rsidRDefault="003140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F1" w:rsidRPr="00E6749D" w:rsidRDefault="00E6749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обучающихся, классов комплектов по уровням общего образования по состоянию на 27.12.2019 г.</w:t>
      </w:r>
    </w:p>
    <w:p w:rsidR="003140F1" w:rsidRPr="00E6749D" w:rsidRDefault="003140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895"/>
        <w:gridCol w:w="3780"/>
      </w:tblGrid>
      <w:tr w:rsidR="003140F1" w:rsidRPr="00E6749D">
        <w:trPr>
          <w:trHeight w:val="460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Классы по порядку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Кол-во классов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Кол-во учащихся</w:t>
            </w:r>
          </w:p>
        </w:tc>
      </w:tr>
      <w:tr w:rsidR="003140F1" w:rsidRPr="00E6749D">
        <w:trPr>
          <w:trHeight w:val="460"/>
        </w:trPr>
        <w:tc>
          <w:tcPr>
            <w:tcW w:w="89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Начальная школа</w:t>
            </w:r>
          </w:p>
        </w:tc>
      </w:tr>
      <w:tr w:rsidR="003140F1" w:rsidRPr="00E6749D">
        <w:trPr>
          <w:trHeight w:val="36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(1 «А» - 14, 1 «Б» - 14)</w:t>
            </w:r>
          </w:p>
        </w:tc>
      </w:tr>
      <w:tr w:rsidR="003140F1" w:rsidRPr="00E6749D">
        <w:trPr>
          <w:trHeight w:val="64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3140F1" w:rsidRPr="00E6749D">
        <w:trPr>
          <w:trHeight w:val="64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(3 «А» - 16, 3 «Б» - 13)</w:t>
            </w:r>
          </w:p>
        </w:tc>
      </w:tr>
      <w:tr w:rsidR="003140F1" w:rsidRPr="00E6749D">
        <w:trPr>
          <w:trHeight w:val="66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(4 «А» - 20, 4 «Б» - 16)</w:t>
            </w:r>
          </w:p>
        </w:tc>
      </w:tr>
      <w:tr w:rsidR="003140F1" w:rsidRPr="00E6749D">
        <w:trPr>
          <w:trHeight w:val="46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3140F1" w:rsidRPr="00E6749D">
        <w:trPr>
          <w:trHeight w:val="480"/>
        </w:trPr>
        <w:tc>
          <w:tcPr>
            <w:tcW w:w="89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Основная школа</w:t>
            </w:r>
          </w:p>
        </w:tc>
      </w:tr>
      <w:tr w:rsidR="003140F1" w:rsidRPr="00E6749D">
        <w:trPr>
          <w:trHeight w:val="3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(5 «А» - 13, 5 «Б» - 13)</w:t>
            </w:r>
          </w:p>
        </w:tc>
      </w:tr>
      <w:tr w:rsidR="003140F1" w:rsidRPr="00E6749D">
        <w:trPr>
          <w:trHeight w:val="40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140F1">
        <w:trPr>
          <w:trHeight w:val="6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3140F1">
        <w:trPr>
          <w:trHeight w:val="60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 «А» - 15, 8 «Б» - 14)</w:t>
            </w:r>
          </w:p>
        </w:tc>
      </w:tr>
      <w:tr w:rsidR="003140F1">
        <w:trPr>
          <w:trHeight w:val="66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 «А» - 21, 9 «Б» - 8)</w:t>
            </w:r>
          </w:p>
        </w:tc>
      </w:tr>
      <w:tr w:rsidR="003140F1">
        <w:trPr>
          <w:trHeight w:val="3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123</w:t>
            </w:r>
          </w:p>
        </w:tc>
      </w:tr>
      <w:tr w:rsidR="003140F1">
        <w:trPr>
          <w:trHeight w:val="480"/>
        </w:trPr>
        <w:tc>
          <w:tcPr>
            <w:tcW w:w="89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Средняя школа</w:t>
            </w:r>
          </w:p>
        </w:tc>
      </w:tr>
      <w:tr w:rsidR="003140F1">
        <w:trPr>
          <w:trHeight w:val="40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3140F1">
        <w:trPr>
          <w:trHeight w:val="34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140F1">
        <w:trPr>
          <w:trHeight w:val="46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3140F1">
        <w:trPr>
          <w:trHeight w:val="4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251</w:t>
            </w:r>
          </w:p>
        </w:tc>
      </w:tr>
      <w:tr w:rsidR="003140F1">
        <w:trPr>
          <w:trHeight w:val="68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Индивидуальное</w:t>
            </w:r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обучение на дому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3140F1">
        <w:trPr>
          <w:trHeight w:val="42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классов – комплектов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253      </w:t>
            </w:r>
          </w:p>
        </w:tc>
      </w:tr>
    </w:tbl>
    <w:p w:rsidR="003140F1" w:rsidRDefault="00E6749D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0F1" w:rsidRDefault="003140F1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F1" w:rsidRDefault="003140F1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F1" w:rsidRPr="00E6749D" w:rsidRDefault="00E6749D" w:rsidP="00E6749D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Количество учащихся, классов-комплектов по уровням образования, учащихся с ОВЗ и инвалидностью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tbl>
      <w:tblPr>
        <w:tblStyle w:val="a9"/>
        <w:tblW w:w="140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480"/>
        <w:gridCol w:w="1740"/>
        <w:gridCol w:w="3150"/>
        <w:gridCol w:w="2940"/>
      </w:tblGrid>
      <w:tr w:rsidR="003140F1" w:rsidRPr="00E6749D" w:rsidTr="00E6749D">
        <w:trPr>
          <w:trHeight w:val="58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классов-комплектов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учащихся с ОВЗ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учащихся с инвалидностью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Начальное образование</w:t>
            </w:r>
          </w:p>
        </w:tc>
        <w:tc>
          <w:tcPr>
            <w:tcW w:w="34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образование</w:t>
            </w:r>
          </w:p>
        </w:tc>
        <w:tc>
          <w:tcPr>
            <w:tcW w:w="3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3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0F1" w:rsidRPr="00E6749D" w:rsidTr="00E6749D">
        <w:trPr>
          <w:trHeight w:val="52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E6749D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4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Количество учащихся с ОВЗ – 27 человек.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lastRenderedPageBreak/>
        <w:t>Школа работает по пятидневной неделе. Продолжительность учебного года:</w:t>
      </w:r>
    </w:p>
    <w:p w:rsidR="003140F1" w:rsidRPr="00E6749D" w:rsidRDefault="00E6749D">
      <w:pPr>
        <w:numPr>
          <w:ilvl w:val="0"/>
          <w:numId w:val="3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для 1-х классов - 33 учебных недели;</w:t>
      </w:r>
    </w:p>
    <w:p w:rsidR="003140F1" w:rsidRPr="00E6749D" w:rsidRDefault="00E6749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для 2 - 4 классов - 34 учебных недели;</w:t>
      </w:r>
    </w:p>
    <w:p w:rsidR="003140F1" w:rsidRPr="00E6749D" w:rsidRDefault="00E6749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для 5 - 8 и 10 классов - 35 учебных недель;</w:t>
      </w:r>
    </w:p>
    <w:p w:rsidR="003140F1" w:rsidRPr="00E6749D" w:rsidRDefault="00E6749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для 9-х и 11-х классов учебный год завершается в соответствии с расписанием экзаменов ГИА и учебным планом;</w:t>
      </w:r>
    </w:p>
    <w:p w:rsidR="003140F1" w:rsidRPr="00E6749D" w:rsidRDefault="00E6749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с ОВЗ (индивидуальное обучение на дому) - 34 учебных недели.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летних каникул не менее 8-ми недель. Для обучающихся 1-х классов вводятся дополнительные каникулы в третью неделю февраля.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Продолжительность уроков - 40 минут, для обучающихся 1-х классов предусмотрен ступенчатый режим обучения в первой четверти.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Профильного обучения в школе нет.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</w:t>
      </w:r>
    </w:p>
    <w:p w:rsidR="003140F1" w:rsidRPr="00E6749D" w:rsidRDefault="00E6749D">
      <w:pPr>
        <w:spacing w:line="261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В основу воспитательной работы положена «Программа воспитания школьника» Н. Е.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Щурковой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>, которая прошла апробацию и успешно реализуется в школе с 2009 года.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6749D">
        <w:rPr>
          <w:rFonts w:ascii="Times New Roman" w:eastAsia="Times New Roman" w:hAnsi="Times New Roman" w:cs="Times New Roman"/>
          <w:sz w:val="28"/>
          <w:szCs w:val="28"/>
        </w:rPr>
        <w:tab/>
      </w:r>
      <w:r w:rsidRPr="00E6749D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школы, понимаемой как управление, развитие и сотрудничество, является проце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>ючения подрастающего поколения в жизнь общества, формирования образа жизни достойного ЧЕЛОВЕКА.</w:t>
      </w:r>
    </w:p>
    <w:p w:rsidR="003140F1" w:rsidRPr="00E6749D" w:rsidRDefault="00E6749D">
      <w:pPr>
        <w:spacing w:line="261" w:lineRule="auto"/>
        <w:ind w:left="2840" w:hanging="14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i/>
          <w:sz w:val="28"/>
          <w:szCs w:val="28"/>
        </w:rPr>
        <w:t>Направления  воспитательной  работы  школы:</w:t>
      </w:r>
    </w:p>
    <w:p w:rsidR="003140F1" w:rsidRPr="00E6749D" w:rsidRDefault="00E6749D">
      <w:pPr>
        <w:spacing w:line="261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1.      Воспитание гражданственности, патриотизма, уважения к правам, свободам и обязанностям человека.</w:t>
      </w:r>
    </w:p>
    <w:p w:rsidR="003140F1" w:rsidRPr="00E6749D" w:rsidRDefault="00E6749D">
      <w:pPr>
        <w:spacing w:line="261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2.      Воспитание социальное ответственности и компетентности.</w:t>
      </w:r>
    </w:p>
    <w:p w:rsidR="003140F1" w:rsidRPr="00E6749D" w:rsidRDefault="00E6749D">
      <w:pPr>
        <w:spacing w:line="261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3.      Воспитание экологической культуры, культуры здорового и безопасного образа жизни.</w:t>
      </w:r>
    </w:p>
    <w:p w:rsidR="003140F1" w:rsidRPr="00E6749D" w:rsidRDefault="00E6749D">
      <w:pPr>
        <w:spacing w:line="261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4.      Воспитание ценностного отношения к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>, формирование основ эстетической культуры (эстетическое воспитание).</w:t>
      </w:r>
    </w:p>
    <w:p w:rsidR="003140F1" w:rsidRPr="00E6749D" w:rsidRDefault="00E6749D">
      <w:pPr>
        <w:spacing w:line="261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lastRenderedPageBreak/>
        <w:t>5.      Воспитание нравственных чувств, убеждений, этического сознания.</w:t>
      </w:r>
    </w:p>
    <w:p w:rsidR="003140F1" w:rsidRPr="00E6749D" w:rsidRDefault="00E6749D">
      <w:pPr>
        <w:spacing w:line="261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6.  Воспитание трудолюбия, сознательного творческого отношения к образованию, труду, жизни, подготовка к сознательному выбору профессии.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Работа по направлениям осуществлялась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40F1" w:rsidRPr="00E6749D" w:rsidRDefault="00E6749D">
      <w:pPr>
        <w:spacing w:line="261" w:lineRule="auto"/>
        <w:ind w:left="3900" w:hanging="1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            Реализацию программы Н. Е.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Щурковой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(через работу классных  руководителей):</w:t>
      </w:r>
    </w:p>
    <w:p w:rsidR="003140F1" w:rsidRPr="00E6749D" w:rsidRDefault="00E6749D">
      <w:pPr>
        <w:spacing w:line="261" w:lineRule="auto"/>
        <w:ind w:left="3900" w:hanging="1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            Реализацию:</w:t>
      </w:r>
    </w:p>
    <w:p w:rsidR="003140F1" w:rsidRPr="00E6749D" w:rsidRDefault="00E6749D">
      <w:pPr>
        <w:spacing w:line="261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программы военно-патриотического воспитания;</w:t>
      </w:r>
    </w:p>
    <w:p w:rsidR="003140F1" w:rsidRPr="00E6749D" w:rsidRDefault="00E6749D">
      <w:pPr>
        <w:spacing w:line="261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программы профилактики детского дорожно-транспортного травматизма;</w:t>
      </w:r>
    </w:p>
    <w:p w:rsidR="003140F1" w:rsidRPr="00E6749D" w:rsidRDefault="00E6749D">
      <w:pPr>
        <w:spacing w:line="261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программы «Здоровье»;</w:t>
      </w:r>
    </w:p>
    <w:p w:rsidR="003140F1" w:rsidRPr="00E6749D" w:rsidRDefault="00E6749D">
      <w:pPr>
        <w:spacing w:line="261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плана работы по профилактике терроризма и экстремизма;</w:t>
      </w:r>
    </w:p>
    <w:p w:rsidR="003140F1" w:rsidRPr="00E6749D" w:rsidRDefault="00E6749D">
      <w:pPr>
        <w:spacing w:line="261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плана работы по информационной безопасности.</w:t>
      </w:r>
    </w:p>
    <w:p w:rsidR="003140F1" w:rsidRPr="00E6749D" w:rsidRDefault="00E6749D">
      <w:pPr>
        <w:spacing w:line="261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0F1" w:rsidRPr="00E6749D" w:rsidRDefault="00E6749D">
      <w:pPr>
        <w:spacing w:line="261" w:lineRule="auto"/>
        <w:ind w:left="2600" w:hanging="1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      Реализацию программ внеурочной деятельности по направлениям:</w:t>
      </w:r>
    </w:p>
    <w:p w:rsidR="003140F1" w:rsidRPr="00E6749D" w:rsidRDefault="00E6749D">
      <w:pPr>
        <w:spacing w:line="261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- духовно-нравственное;</w:t>
      </w:r>
    </w:p>
    <w:p w:rsidR="003140F1" w:rsidRPr="00E6749D" w:rsidRDefault="00E6749D">
      <w:pPr>
        <w:spacing w:line="261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- социальное;</w:t>
      </w:r>
    </w:p>
    <w:p w:rsidR="003140F1" w:rsidRPr="00E6749D" w:rsidRDefault="00E6749D">
      <w:pPr>
        <w:spacing w:line="261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0F1" w:rsidRPr="00E6749D" w:rsidRDefault="00E6749D">
      <w:pPr>
        <w:spacing w:line="261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- общекультурное;</w:t>
      </w:r>
    </w:p>
    <w:p w:rsidR="003140F1" w:rsidRPr="00E6749D" w:rsidRDefault="00E6749D">
      <w:pPr>
        <w:spacing w:line="261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- спортивно-оздоровительное.</w:t>
      </w:r>
    </w:p>
    <w:p w:rsidR="003140F1" w:rsidRPr="00E6749D" w:rsidRDefault="00E6749D">
      <w:pPr>
        <w:spacing w:line="261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0F1" w:rsidRPr="00E6749D" w:rsidRDefault="00E6749D">
      <w:pPr>
        <w:spacing w:line="261" w:lineRule="auto"/>
        <w:ind w:left="2600" w:hanging="1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  Реализацию программ дополнительного образования по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напра</w:t>
      </w:r>
      <w:proofErr w:type="spellEnd"/>
    </w:p>
    <w:p w:rsidR="003140F1" w:rsidRPr="00E6749D" w:rsidRDefault="00E6749D">
      <w:pPr>
        <w:spacing w:line="261" w:lineRule="auto"/>
        <w:ind w:left="2600" w:hanging="1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 - научно-творческая;</w:t>
      </w:r>
    </w:p>
    <w:p w:rsidR="003140F1" w:rsidRPr="00E6749D" w:rsidRDefault="00E6749D">
      <w:pPr>
        <w:spacing w:line="261" w:lineRule="auto"/>
        <w:ind w:left="2600" w:hanging="1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 - художественно-эстетическая;</w:t>
      </w:r>
    </w:p>
    <w:p w:rsidR="003140F1" w:rsidRPr="00E6749D" w:rsidRDefault="00E6749D">
      <w:pPr>
        <w:spacing w:line="261" w:lineRule="auto"/>
        <w:ind w:left="2600" w:hanging="1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 - физкультурно-оздоровительная;</w:t>
      </w:r>
    </w:p>
    <w:p w:rsidR="003140F1" w:rsidRPr="00E6749D" w:rsidRDefault="00E6749D">
      <w:pPr>
        <w:spacing w:line="261" w:lineRule="auto"/>
        <w:ind w:left="2600" w:hanging="1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  - техническая</w:t>
      </w:r>
    </w:p>
    <w:p w:rsidR="003140F1" w:rsidRPr="00E6749D" w:rsidRDefault="00E6749D">
      <w:pPr>
        <w:spacing w:line="261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0F1" w:rsidRPr="00E6749D" w:rsidRDefault="00E6749D">
      <w:pPr>
        <w:spacing w:line="261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 Работу  с  родителями</w:t>
      </w:r>
    </w:p>
    <w:p w:rsidR="003140F1" w:rsidRPr="00E6749D" w:rsidRDefault="00E6749D">
      <w:pPr>
        <w:spacing w:line="261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Связь  с  общественными  организациями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Для  реализации  воспитательных  задач,  с  опорой  на  традиции  школы,  были  проведены  следующие  мероприятия,  по  направлениям: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74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74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Воспитание гражданственности, патриотизма, уважения к правам, свободам и обязанностям человека: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 праздник  «Первого  звонка»;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тематические  классные  часы: по  предупреждению  дорожно-транспортного  травматизма,  по  формированию  правовой  культуры  школьников (согласно  программы  Н. Е.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Щурковой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и плана работы по профилактике терроризма и экстремизма),  по  формированию  навыков  безопасного  типа (согласно  программе  Н. Е.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Щурковой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), к памятным датам, согласно Календарю образовательных событий,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Дню защитника отечества, к Дню Победы: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мероприятия к празднику «День народного единства»;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викторина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Дню России;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месячник патриотического воспитания;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смотр строя и песни;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акция «10000 дел в один день»;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акция «Весенняя неделя добра»;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участие в акции «Бессмертный полк»;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участие в акции «День правовой помощи детям»;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участие в акции «Георгиевская ленточка», «Поздравь ветерана»;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уборка памятников участникам ВОВ и труженикам тыла;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экскурсия  г. Екатеринбург (музей в Верхней Пышме).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праздник  «Последнего  звонка».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74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Воспитание социальное ответственности и компетентности.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воспитательной работы представлено работой ученического самоуправления, которое представлено ролевой игрой «Кругосветка». В школе существует детская организация «Школьная Флотилия» с органом управления «Адмиралтейство».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проводимые участниками школьного ученического </w:t>
      </w:r>
      <w:r w:rsidRPr="00E6749D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проходили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в форме КТД (по методике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Караковского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>). Форма КТД позволяет стать ребятам более самостоятельными, более ответственными, максимально раскрыться. Социализация проходит гораздо успешнее.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В течение года ученическим самоуправлением проводились следующие мероприятия: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заседания Совета капитанов, Совета морских волков;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проведение рабочих линеек;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дежурство экипажей по школе;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объединенный классный час «Скажи СПИДу – НЕТ!»;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акция «Весенняя неделя добра»;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смотр уголков экипажей;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смотр судовых журналов;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проведение Дня самоуправления (День учителя);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-моб «Здоровым быть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>!»;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День физкультурника;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проведение новогодних елок для начальной школы;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подготовка и проведение вечеров;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День экватора;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мероприятие для выпускников «Последний день Детства»;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помощь в проведении мероприятий в детском саду.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74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Воспитание экологической культуры, культуры здорового образа жизни.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месячник безопасности;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день физкультурника;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школьная спартакиада (5-11 классы);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тематические классные часы;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практические занятия «Действия по сигналу «Внимание всем!»» (сентябрь, апрель, май)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работа по «Плану работы по информационной безопасности»;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работа по «Плану профилактики терроризма и экстремизма»;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работа по “Плану профилактики суицида”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работа по программе профилактике ДДТТ;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беседы по безопасности на железной дороге;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подготовка и проведение «Дня защиты детей»;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походы выходного дня (1-11 классы);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организация подвижных перемен;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Акция «Я выбираю жизнь»;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участие в акциях по БДД;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выставка рисунков по теме «безопасность»;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работа летнего оздоровительного лагеря с дневным пребыванием;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работа летней досуговой площадки.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74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Воспитание ценностного отношения к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  <w:u w:val="single"/>
        </w:rPr>
        <w:t>прекрасному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  <w:u w:val="single"/>
        </w:rPr>
        <w:t>, формирование основ эстетической культуры (эстетическое воспитание)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выставка  поделок  из  природного  материала(1-4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мастерская  Деда  Мороза;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праздничная  Новогодняя  неделя (1 – 11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конкурс  «Литературное  перышко»(2-11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«Битва хоров» (5-11 классы);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конкурс «Зажги свою звезду» (1-7 классы);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конкурс чтецов «Строка, оборванная пулей»;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отчетные  концерты учащихся музыкальной школы, объединения «Детская хореография»;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участие в районном конкурсе «Красота спасет мир”;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районном конкурсе «Таланты…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Таланты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>…» (Хор «VIVA» - лауреат);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участие в региональных, российских, международных конкурсах «КИТ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>Ломакина Полина – лауреат), “Восточная сказка” (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Чачина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Яна – лауреат, Ломакина Полина - лауреат)</w:t>
      </w:r>
    </w:p>
    <w:p w:rsidR="003140F1" w:rsidRPr="00E6749D" w:rsidRDefault="00E6749D">
      <w:pPr>
        <w:spacing w:line="261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74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Воспитание нравственных чувств, убеждений, этического сознания: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по программе Н. Е.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Щурковой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(1-11 классы);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поздравление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Дню пожилого человека;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lastRenderedPageBreak/>
        <w:t>- трудовой акт великому празднику (уборка памятников погибшим в ВОВ);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Акции: «Георгиевская ленточка», «Поздравь ветерана».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749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выставки художественно-прикладного творчества к 8 марта и Дню открытых дверей;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общешкольные субботники;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генеральные уборки классов (перед каникулами) (5-11 классы);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работа летней трудовой бригады;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участие в уроках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ПроеКтории</w:t>
      </w:r>
      <w:proofErr w:type="spellEnd"/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изготовление подарков мамам. Папам, бабушкам, дедушкам (1-4 классы) к праздникам;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встречи выпускников 9 и 11 классов с представителями Белоярского многопрофильного техникума, представителями силовых структур;</w:t>
      </w:r>
    </w:p>
    <w:p w:rsidR="003140F1" w:rsidRPr="00E6749D" w:rsidRDefault="00E6749D">
      <w:pPr>
        <w:spacing w:line="261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посещение дней открытых дверей в ВУЗах г. Екатеринбург;</w:t>
      </w:r>
    </w:p>
    <w:p w:rsidR="003140F1" w:rsidRPr="00E6749D" w:rsidRDefault="00E6749D">
      <w:pPr>
        <w:spacing w:line="261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Проводилась  работа  с  родителями: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работал  Совет родителей школы (заседания 1 раз  в  четверть);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проводились  общешкольные  родительские  собрания (1 раз  в  полгода);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созданы  и  работали  Советы родителей  классов;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проводились  родительские  собрания  по  классам (не реже 1 раза  в  четверть);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участие  родителей  в  работе  Совета  профилактики;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проводились  совместные  собрания  родителей  и  детей (по  планам 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>. руководителей);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привлекались  родители  к  подготовке  и  проведению  внеклассных  школьных  мероприятий (приобретение  необходимых  атрибутов,  виде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 и  фотосъемка);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 помощь  родителей  в  ремонте  школы (1-11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проводились занятия по программе «Родительское просвещение».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749D">
        <w:rPr>
          <w:rFonts w:ascii="Times New Roman" w:eastAsia="Times New Roman" w:hAnsi="Times New Roman" w:cs="Times New Roman"/>
          <w:sz w:val="28"/>
          <w:szCs w:val="28"/>
        </w:rPr>
        <w:tab/>
        <w:t>В  течение  2018 года  в  рамках  фестиваля  «Интеллект. Творчество. Спорт»  учащиеся  школы  принимали  участие  в  следующих  районных, областных, всероссийских и международных   мероприятиях: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конкурс проектов «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Я-исследователь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lastRenderedPageBreak/>
        <w:t>- Всероссийская олимпиада школьников;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Интернет-олимпиады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 xml:space="preserve">- конкурсы художественно-эстетической направленности: «Красота спасет мир»,  КИТ «Великая моя страна»,  «Таланты…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8"/>
        </w:rPr>
        <w:t>Таланты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8"/>
        </w:rPr>
        <w:t>…»;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спортивные соревнования: Кросс Наций, лыжня России – 2017, Фестиваль ГТО, соревнования по мини-футболу;</w:t>
      </w:r>
    </w:p>
    <w:p w:rsidR="003140F1" w:rsidRPr="00E6749D" w:rsidRDefault="00E6749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sz w:val="28"/>
          <w:szCs w:val="28"/>
        </w:rPr>
        <w:t>- военизированная игра “Зарница”.</w:t>
      </w:r>
    </w:p>
    <w:p w:rsidR="003140F1" w:rsidRDefault="00E6749D" w:rsidP="00E6749D">
      <w:pPr>
        <w:spacing w:line="26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ОХВАТ УЧАЩИХСЯ ВНЕУРОЧНОЙ ДЕЯТЕЛЬНОСТЬЮ И ДОПОЛНИТЕЛЬНЫМ ОБРАЗОВАНИЕМ</w:t>
      </w:r>
    </w:p>
    <w:p w:rsidR="003140F1" w:rsidRDefault="00E6749D">
      <w:pPr>
        <w:spacing w:line="26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0F1" w:rsidRPr="00E6749D" w:rsidRDefault="00E6749D">
      <w:pPr>
        <w:spacing w:before="120" w:line="261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E6749D">
        <w:rPr>
          <w:rFonts w:ascii="Times New Roman" w:eastAsia="Times New Roman" w:hAnsi="Times New Roman" w:cs="Times New Roman"/>
          <w:sz w:val="28"/>
          <w:szCs w:val="24"/>
        </w:rPr>
        <w:t>Внеучебная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 деятельность осуществлялась через работу классных руководителей (по программе Н. Е.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4"/>
        </w:rPr>
        <w:t>Щурковой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4"/>
        </w:rPr>
        <w:t>, работу организатора школы (по плану школы), реализацию программ:</w:t>
      </w:r>
      <w:proofErr w:type="gramEnd"/>
    </w:p>
    <w:p w:rsidR="003140F1" w:rsidRPr="00E6749D" w:rsidRDefault="00E6749D">
      <w:pPr>
        <w:spacing w:before="120" w:line="261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 - внеурочной деятельности:</w:t>
      </w:r>
    </w:p>
    <w:tbl>
      <w:tblPr>
        <w:tblStyle w:val="aa"/>
        <w:tblW w:w="138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45"/>
        <w:gridCol w:w="4539"/>
        <w:gridCol w:w="3814"/>
      </w:tblGrid>
      <w:tr w:rsidR="003140F1" w:rsidTr="00E6749D">
        <w:trPr>
          <w:trHeight w:val="679"/>
        </w:trPr>
        <w:tc>
          <w:tcPr>
            <w:tcW w:w="5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курсов, кружков, секций</w:t>
            </w:r>
          </w:p>
        </w:tc>
        <w:tc>
          <w:tcPr>
            <w:tcW w:w="3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3140F1" w:rsidTr="00E6749D">
        <w:trPr>
          <w:trHeight w:val="679"/>
        </w:trPr>
        <w:tc>
          <w:tcPr>
            <w:tcW w:w="5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 себя (1-4 классы)</w:t>
            </w:r>
          </w:p>
        </w:tc>
        <w:tc>
          <w:tcPr>
            <w:tcW w:w="3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140F1" w:rsidTr="00E6749D">
        <w:trPr>
          <w:trHeight w:val="440"/>
        </w:trPr>
        <w:tc>
          <w:tcPr>
            <w:tcW w:w="5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3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140F1" w:rsidTr="00E6749D">
        <w:trPr>
          <w:trHeight w:val="679"/>
        </w:trPr>
        <w:tc>
          <w:tcPr>
            <w:tcW w:w="5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физика (7 классы)</w:t>
            </w:r>
          </w:p>
        </w:tc>
        <w:tc>
          <w:tcPr>
            <w:tcW w:w="38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40F1" w:rsidTr="00E6749D">
        <w:trPr>
          <w:trHeight w:val="679"/>
        </w:trPr>
        <w:tc>
          <w:tcPr>
            <w:tcW w:w="5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в лицах (7 классы)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40F1" w:rsidTr="00E6749D">
        <w:trPr>
          <w:trHeight w:val="679"/>
        </w:trPr>
        <w:tc>
          <w:tcPr>
            <w:tcW w:w="5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Свердловской области (5-6 классы)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40F1" w:rsidTr="00E6749D">
        <w:trPr>
          <w:trHeight w:val="919"/>
        </w:trPr>
        <w:tc>
          <w:tcPr>
            <w:tcW w:w="5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юных исследователей (2-4 классы)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40F1" w:rsidTr="00E6749D">
        <w:trPr>
          <w:trHeight w:val="679"/>
        </w:trPr>
        <w:tc>
          <w:tcPr>
            <w:tcW w:w="5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НТО «Эрудит» (2-11 классы)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0F1" w:rsidTr="00E6749D">
        <w:trPr>
          <w:trHeight w:val="440"/>
        </w:trPr>
        <w:tc>
          <w:tcPr>
            <w:tcW w:w="5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 (3 класс)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140F1" w:rsidTr="00E6749D">
        <w:trPr>
          <w:trHeight w:val="679"/>
        </w:trPr>
        <w:tc>
          <w:tcPr>
            <w:tcW w:w="5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кисточка (1-4; 5-8 классы)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0F1" w:rsidTr="00E6749D">
        <w:trPr>
          <w:trHeight w:val="679"/>
        </w:trPr>
        <w:tc>
          <w:tcPr>
            <w:tcW w:w="5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4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Шахматист (1-4; 5-7 классы)</w:t>
            </w:r>
          </w:p>
        </w:tc>
        <w:tc>
          <w:tcPr>
            <w:tcW w:w="3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140F1" w:rsidRDefault="00E6749D">
      <w:pPr>
        <w:spacing w:before="120" w:line="26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40F1" w:rsidRDefault="00E674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дополнительного  образования:</w:t>
      </w:r>
    </w:p>
    <w:tbl>
      <w:tblPr>
        <w:tblStyle w:val="ab"/>
        <w:tblW w:w="1439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4"/>
        <w:gridCol w:w="5452"/>
        <w:gridCol w:w="3538"/>
      </w:tblGrid>
      <w:tr w:rsidR="003140F1" w:rsidTr="00E6749D">
        <w:trPr>
          <w:trHeight w:val="673"/>
        </w:trPr>
        <w:tc>
          <w:tcPr>
            <w:tcW w:w="54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Художественно-эстетическая направленность (ДЮЦ)</w:t>
            </w: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Вокально-хоровое пение (1-11 классы)</w:t>
            </w:r>
          </w:p>
        </w:tc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40F1" w:rsidTr="00E6749D">
        <w:trPr>
          <w:trHeight w:val="911"/>
        </w:trPr>
        <w:tc>
          <w:tcPr>
            <w:tcW w:w="54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информационно-библиотечной грамотности (5 класс)</w:t>
            </w:r>
          </w:p>
        </w:tc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0F1" w:rsidTr="00E6749D">
        <w:trPr>
          <w:trHeight w:val="673"/>
        </w:trPr>
        <w:tc>
          <w:tcPr>
            <w:tcW w:w="5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Художественно-эстетическая направленность (школа)</w:t>
            </w: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хореография(1-11 классы)</w:t>
            </w:r>
          </w:p>
        </w:tc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40F1" w:rsidTr="00E6749D">
        <w:trPr>
          <w:trHeight w:val="673"/>
        </w:trPr>
        <w:tc>
          <w:tcPr>
            <w:tcW w:w="54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направленность (ДЮСШ)</w:t>
            </w: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(легкая атлетика) (1-4 классы)</w:t>
            </w:r>
          </w:p>
        </w:tc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40F1" w:rsidTr="00E6749D">
        <w:trPr>
          <w:trHeight w:val="436"/>
        </w:trPr>
        <w:tc>
          <w:tcPr>
            <w:tcW w:w="54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 (5-11 классы)</w:t>
            </w:r>
          </w:p>
        </w:tc>
        <w:tc>
          <w:tcPr>
            <w:tcW w:w="3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140F1" w:rsidRDefault="003140F1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0F1" w:rsidRPr="00E6749D" w:rsidRDefault="00E6749D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b/>
          <w:sz w:val="28"/>
          <w:szCs w:val="24"/>
        </w:rPr>
        <w:t>IV. Содержание и качество подготовки учащихся</w:t>
      </w:r>
    </w:p>
    <w:p w:rsidR="003140F1" w:rsidRPr="00E6749D" w:rsidRDefault="00E6749D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Краткий анализ динамики результатов успеваемости и качества знаний</w:t>
      </w:r>
    </w:p>
    <w:p w:rsidR="00E6749D" w:rsidRDefault="00E6749D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Результаты освоения учащимися программ начального общего образования по показателю «успеваемость» </w:t>
      </w:r>
    </w:p>
    <w:p w:rsidR="003140F1" w:rsidRPr="00E6749D" w:rsidRDefault="00E6749D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в 2018 учебном году</w:t>
      </w:r>
    </w:p>
    <w:p w:rsidR="003140F1" w:rsidRDefault="00E6749D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146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072"/>
        <w:gridCol w:w="947"/>
        <w:gridCol w:w="1257"/>
        <w:gridCol w:w="10"/>
        <w:gridCol w:w="1588"/>
        <w:gridCol w:w="712"/>
        <w:gridCol w:w="1588"/>
        <w:gridCol w:w="712"/>
        <w:gridCol w:w="947"/>
        <w:gridCol w:w="666"/>
        <w:gridCol w:w="947"/>
        <w:gridCol w:w="666"/>
        <w:gridCol w:w="1244"/>
        <w:gridCol w:w="985"/>
        <w:gridCol w:w="25"/>
      </w:tblGrid>
      <w:tr w:rsidR="00E6749D" w:rsidTr="00E6749D">
        <w:trPr>
          <w:gridAfter w:val="1"/>
          <w:wAfter w:w="25" w:type="dxa"/>
          <w:trHeight w:val="488"/>
        </w:trPr>
        <w:tc>
          <w:tcPr>
            <w:tcW w:w="1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7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20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31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322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29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E6749D" w:rsidTr="00E6749D">
        <w:trPr>
          <w:gridAfter w:val="1"/>
          <w:wAfter w:w="25" w:type="dxa"/>
          <w:trHeight w:val="753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222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49D" w:rsidRDefault="00E6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0F1" w:rsidTr="00E6749D">
        <w:trPr>
          <w:trHeight w:val="1038"/>
        </w:trPr>
        <w:tc>
          <w:tcPr>
            <w:tcW w:w="1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40F1" w:rsidTr="00E6749D">
        <w:trPr>
          <w:trHeight w:val="488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0F1" w:rsidTr="00E6749D">
        <w:trPr>
          <w:trHeight w:val="488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40F1" w:rsidTr="00E6749D">
        <w:trPr>
          <w:trHeight w:val="488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0F1" w:rsidTr="00E6749D">
        <w:trPr>
          <w:trHeight w:val="488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6749D">
        <w:rPr>
          <w:rFonts w:ascii="Times New Roman" w:eastAsia="Times New Roman" w:hAnsi="Times New Roman" w:cs="Times New Roman"/>
          <w:sz w:val="28"/>
          <w:szCs w:val="24"/>
        </w:rPr>
        <w:lastRenderedPageBreak/>
        <w:t>Если сравнить результаты освоения обучающимися программ начального общего образования по показателю «успеваемость» в 2018 году с результатами освоения учащимися программ начального общего образования по показателю «успеваемость» в 2017 году, то можно отметить, что процент учащихся, окончивших на «4» и «5», увеличился на 8% (в 2017 был 35 %), а процент учащихся, окончивших на «5»,  снизился  на 5 процентов (в 2017 –  12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 учащихся – 14 %).</w:t>
      </w:r>
    </w:p>
    <w:p w:rsidR="003140F1" w:rsidRDefault="003140F1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0F1" w:rsidRPr="00E6749D" w:rsidRDefault="00E6749D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Результаты освоения учащимися программ основного общего образования по показателю «успеваемость» в 2018 году</w:t>
      </w:r>
    </w:p>
    <w:tbl>
      <w:tblPr>
        <w:tblStyle w:val="ad"/>
        <w:tblW w:w="14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25"/>
        <w:gridCol w:w="705"/>
        <w:gridCol w:w="600"/>
        <w:gridCol w:w="1320"/>
        <w:gridCol w:w="660"/>
        <w:gridCol w:w="1320"/>
        <w:gridCol w:w="660"/>
        <w:gridCol w:w="765"/>
        <w:gridCol w:w="720"/>
        <w:gridCol w:w="1050"/>
        <w:gridCol w:w="1185"/>
        <w:gridCol w:w="1470"/>
        <w:gridCol w:w="2145"/>
      </w:tblGrid>
      <w:tr w:rsidR="003140F1" w:rsidTr="00E6749D">
        <w:trPr>
          <w:trHeight w:val="480"/>
        </w:trPr>
        <w:tc>
          <w:tcPr>
            <w:tcW w:w="1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3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</w:t>
            </w:r>
          </w:p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</w:t>
            </w:r>
          </w:p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361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</w:t>
            </w:r>
          </w:p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3140F1" w:rsidTr="00E6749D">
        <w:trPr>
          <w:trHeight w:val="740"/>
        </w:trPr>
        <w:tc>
          <w:tcPr>
            <w:tcW w:w="1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361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0F1" w:rsidTr="00E6749D">
        <w:trPr>
          <w:trHeight w:val="1060"/>
        </w:trPr>
        <w:tc>
          <w:tcPr>
            <w:tcW w:w="1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40F1" w:rsidTr="00E6749D">
        <w:trPr>
          <w:trHeight w:val="48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0F1" w:rsidTr="00E6749D">
        <w:trPr>
          <w:trHeight w:val="48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0F1" w:rsidTr="00E6749D">
        <w:trPr>
          <w:trHeight w:val="48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0F1" w:rsidTr="00E6749D">
        <w:trPr>
          <w:trHeight w:val="48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0F1" w:rsidTr="00E6749D">
        <w:trPr>
          <w:trHeight w:val="48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0F1" w:rsidTr="00E6749D">
        <w:trPr>
          <w:trHeight w:val="48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6749D">
        <w:rPr>
          <w:rFonts w:ascii="Times New Roman" w:eastAsia="Times New Roman" w:hAnsi="Times New Roman" w:cs="Times New Roman"/>
          <w:sz w:val="28"/>
          <w:szCs w:val="24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освоения учащимися программ основного общего образования по показателю «успеваемость» в 2017 году, то можно отметить, что процент учащихся, окончивших на «4» и «5», повысился на 3 процента (в 2017 был 26 %), процент учащихся, окончивших на «5»,  фактически остался прежним (в 2017 – 10 учащихся).</w:t>
      </w:r>
      <w:proofErr w:type="gramEnd"/>
    </w:p>
    <w:p w:rsidR="003140F1" w:rsidRPr="00E6749D" w:rsidRDefault="00E6749D" w:rsidP="00E6749D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Результаты освоения программ среднего общего образования обучающимися 10, 11 классов по показателю «успеваемость» в 2018 году</w:t>
      </w:r>
    </w:p>
    <w:tbl>
      <w:tblPr>
        <w:tblStyle w:val="ae"/>
        <w:tblW w:w="1459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3"/>
        <w:gridCol w:w="955"/>
        <w:gridCol w:w="815"/>
        <w:gridCol w:w="695"/>
        <w:gridCol w:w="1527"/>
        <w:gridCol w:w="781"/>
        <w:gridCol w:w="1527"/>
        <w:gridCol w:w="851"/>
        <w:gridCol w:w="815"/>
        <w:gridCol w:w="504"/>
        <w:gridCol w:w="815"/>
        <w:gridCol w:w="505"/>
        <w:gridCol w:w="1076"/>
        <w:gridCol w:w="625"/>
        <w:gridCol w:w="677"/>
        <w:gridCol w:w="1267"/>
      </w:tblGrid>
      <w:tr w:rsidR="003140F1" w:rsidTr="00E6749D">
        <w:trPr>
          <w:trHeight w:val="488"/>
        </w:trPr>
        <w:tc>
          <w:tcPr>
            <w:tcW w:w="11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1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2308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полугодие</w:t>
            </w:r>
          </w:p>
        </w:tc>
        <w:tc>
          <w:tcPr>
            <w:tcW w:w="2378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6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194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Сменили форму обучения</w:t>
            </w:r>
          </w:p>
        </w:tc>
      </w:tr>
      <w:tr w:rsidR="003140F1" w:rsidTr="00E6749D">
        <w:trPr>
          <w:trHeight w:val="751"/>
        </w:trPr>
        <w:tc>
          <w:tcPr>
            <w:tcW w:w="11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170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49D" w:rsidTr="00E6749D">
        <w:trPr>
          <w:trHeight w:val="1035"/>
        </w:trPr>
        <w:tc>
          <w:tcPr>
            <w:tcW w:w="11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отметками</w:t>
            </w:r>
          </w:p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отметками «5»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6749D" w:rsidTr="00E6749D">
        <w:trPr>
          <w:trHeight w:val="508"/>
        </w:trPr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49D" w:rsidTr="00E6749D">
        <w:trPr>
          <w:trHeight w:val="508"/>
        </w:trPr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49D" w:rsidTr="00E6749D">
        <w:trPr>
          <w:trHeight w:val="508"/>
        </w:trPr>
        <w:tc>
          <w:tcPr>
            <w:tcW w:w="1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140F1" w:rsidRDefault="00E6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lastRenderedPageBreak/>
        <w:t>Результаты освоения учащимися программ среднего общего образования по показателю «успеваемость» в 2018 учебном году остались на прежнем уровне (в 2017 году - 35%), процент учащихся, окончивших на «5», остался прежним.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b/>
          <w:i/>
          <w:sz w:val="28"/>
          <w:szCs w:val="24"/>
        </w:rPr>
        <w:t>В  ВПР-2018 года приняли участие: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4 классы по предметам «Русский язык», «Математика», «Окружающий мир»;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5 класс  по предметам «Русский язык», «Математика», «Биология», «История»;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6 класс по предметам «Русский язык», «Математика», «Биология»;  «География», «Обществознание»;</w:t>
      </w:r>
    </w:p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11 класс по предметам «Иностранный язык» (английский язык), «География», «Физика»</w:t>
      </w:r>
    </w:p>
    <w:p w:rsidR="003140F1" w:rsidRDefault="003140F1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F1" w:rsidRDefault="00E6749D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 wp14:anchorId="46E25783" wp14:editId="744423D7">
            <wp:extent cx="6561618" cy="2876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9249" cy="287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0F1" w:rsidRPr="00E6749D" w:rsidRDefault="00E6749D" w:rsidP="00E6749D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Результаты сдачи ЕГЭ 2018 года</w:t>
      </w:r>
    </w:p>
    <w:tbl>
      <w:tblPr>
        <w:tblStyle w:val="af"/>
        <w:tblW w:w="1416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2038"/>
        <w:gridCol w:w="2540"/>
        <w:gridCol w:w="2693"/>
        <w:gridCol w:w="3254"/>
      </w:tblGrid>
      <w:tr w:rsidR="003140F1" w:rsidTr="00E6749D">
        <w:trPr>
          <w:trHeight w:val="1584"/>
        </w:trPr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90–98 баллов</w:t>
            </w:r>
          </w:p>
        </w:tc>
        <w:tc>
          <w:tcPr>
            <w:tcW w:w="3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140F1" w:rsidTr="00E6749D">
        <w:trPr>
          <w:trHeight w:val="587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140F1" w:rsidTr="00E6749D">
        <w:trPr>
          <w:trHeight w:val="920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– профильный уровень,</w:t>
            </w:r>
          </w:p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«4»- базовый уровень</w:t>
            </w:r>
          </w:p>
        </w:tc>
      </w:tr>
      <w:tr w:rsidR="003140F1" w:rsidTr="00E6749D">
        <w:trPr>
          <w:trHeight w:val="587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140F1" w:rsidTr="00E6749D">
        <w:trPr>
          <w:trHeight w:val="587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140F1" w:rsidTr="00E6749D">
        <w:trPr>
          <w:trHeight w:val="587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40F1" w:rsidTr="00E6749D">
        <w:trPr>
          <w:trHeight w:val="587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40F1" w:rsidTr="00E6749D">
        <w:trPr>
          <w:trHeight w:val="587"/>
        </w:trPr>
        <w:tc>
          <w:tcPr>
            <w:tcW w:w="3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140F1" w:rsidRPr="00E6749D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В 2018 году результаты ЕГЭ  по сравнению с 2017 годом по русскому языку повысились  (в 2017 году – средний балл составили 54 балла), по математике результаты выше</w:t>
      </w:r>
      <w:r w:rsidRPr="00E6749D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по профильному уровню  (в 2017 году – 32 балла), а по базовому уровню остались на том же уровне (13 баллов - средняя оценка-”4”). Результат по обществознанию повысился (в 2017 году составил 44 балла). </w:t>
      </w:r>
      <w:proofErr w:type="gramStart"/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В 2018 году предметов по выбору сдавалось больше, чем в 2017 году (сдавали историю - </w:t>
      </w:r>
      <w:r w:rsidRPr="00E6749D">
        <w:rPr>
          <w:rFonts w:ascii="Times New Roman" w:eastAsia="Times New Roman" w:hAnsi="Times New Roman" w:cs="Times New Roman"/>
          <w:sz w:val="28"/>
          <w:szCs w:val="24"/>
        </w:rPr>
        <w:lastRenderedPageBreak/>
        <w:t>средний балл - 51 балл, литературу - средний балл - 63 балла, биологию - средний балл - 35 баллов, информатику и ИКТ - средний балл - 34 балла).</w:t>
      </w:r>
      <w:proofErr w:type="gramEnd"/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 В 2018 году была </w:t>
      </w:r>
      <w:proofErr w:type="spellStart"/>
      <w:r w:rsidRPr="00E6749D">
        <w:rPr>
          <w:rFonts w:ascii="Times New Roman" w:eastAsia="Times New Roman" w:hAnsi="Times New Roman" w:cs="Times New Roman"/>
          <w:sz w:val="28"/>
          <w:szCs w:val="24"/>
        </w:rPr>
        <w:t>высокобальница</w:t>
      </w:r>
      <w:proofErr w:type="spellEnd"/>
      <w:r w:rsidRPr="00E6749D">
        <w:rPr>
          <w:rFonts w:ascii="Times New Roman" w:eastAsia="Times New Roman" w:hAnsi="Times New Roman" w:cs="Times New Roman"/>
          <w:sz w:val="28"/>
          <w:szCs w:val="24"/>
        </w:rPr>
        <w:t xml:space="preserve"> по русскому языку - 85 баллов и 1 медалистка. </w:t>
      </w:r>
    </w:p>
    <w:p w:rsidR="003140F1" w:rsidRPr="00E6749D" w:rsidRDefault="00E6749D" w:rsidP="00E6749D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749D">
        <w:rPr>
          <w:rFonts w:ascii="Times New Roman" w:eastAsia="Times New Roman" w:hAnsi="Times New Roman" w:cs="Times New Roman"/>
          <w:sz w:val="28"/>
          <w:szCs w:val="24"/>
        </w:rPr>
        <w:t>Результаты сдачи ОГЭ (ГВЭ) 2018 года</w:t>
      </w:r>
    </w:p>
    <w:tbl>
      <w:tblPr>
        <w:tblStyle w:val="af0"/>
        <w:tblW w:w="147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1678"/>
        <w:gridCol w:w="2505"/>
        <w:gridCol w:w="2505"/>
        <w:gridCol w:w="2505"/>
        <w:gridCol w:w="2505"/>
      </w:tblGrid>
      <w:tr w:rsidR="003140F1" w:rsidTr="00E6749D">
        <w:trPr>
          <w:trHeight w:val="1027"/>
        </w:trPr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100 баллов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«3»</w:t>
            </w:r>
          </w:p>
        </w:tc>
      </w:tr>
      <w:tr w:rsidR="003140F1" w:rsidTr="00850E41">
        <w:trPr>
          <w:trHeight w:val="337"/>
        </w:trPr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0F1" w:rsidTr="00850E41">
        <w:trPr>
          <w:trHeight w:val="361"/>
        </w:trPr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0F1" w:rsidTr="00850E41">
        <w:trPr>
          <w:trHeight w:val="343"/>
        </w:trPr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40F1" w:rsidTr="00850E41">
        <w:trPr>
          <w:trHeight w:val="352"/>
        </w:trPr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F1" w:rsidTr="00E6749D">
        <w:trPr>
          <w:trHeight w:val="335"/>
        </w:trPr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0F1" w:rsidTr="00E6749D">
        <w:trPr>
          <w:trHeight w:val="499"/>
        </w:trPr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40F1" w:rsidTr="00E6749D">
        <w:trPr>
          <w:trHeight w:val="339"/>
        </w:trPr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F1" w:rsidTr="00850E41">
        <w:trPr>
          <w:trHeight w:val="347"/>
        </w:trPr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0F1" w:rsidTr="00850E41">
        <w:trPr>
          <w:trHeight w:val="347"/>
        </w:trPr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40F1" w:rsidRDefault="003140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F1" w:rsidRPr="00850E41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Times New Roman" w:hAnsi="Times New Roman" w:cs="Times New Roman"/>
          <w:sz w:val="28"/>
          <w:szCs w:val="24"/>
        </w:rPr>
        <w:t xml:space="preserve">В 2018 году обучающиеся показали средние результаты ОГЭ (ГВЭ) по обязательным предметам, но предметы по выбору (биология и литература) сдали ниже ожидаемого результата. </w:t>
      </w:r>
    </w:p>
    <w:p w:rsidR="003140F1" w:rsidRDefault="003140F1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0F1" w:rsidRDefault="00E6749D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 Востребованность выпускников</w:t>
      </w:r>
    </w:p>
    <w:tbl>
      <w:tblPr>
        <w:tblStyle w:val="af1"/>
        <w:tblW w:w="1453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7"/>
        <w:gridCol w:w="891"/>
        <w:gridCol w:w="1264"/>
        <w:gridCol w:w="1264"/>
        <w:gridCol w:w="2415"/>
        <w:gridCol w:w="891"/>
        <w:gridCol w:w="1475"/>
        <w:gridCol w:w="2415"/>
        <w:gridCol w:w="1540"/>
        <w:gridCol w:w="1215"/>
      </w:tblGrid>
      <w:tr w:rsidR="003140F1" w:rsidTr="00850E41">
        <w:trPr>
          <w:trHeight w:val="469"/>
        </w:trPr>
        <w:tc>
          <w:tcPr>
            <w:tcW w:w="11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83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75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3140F1" w:rsidTr="00850E41">
        <w:trPr>
          <w:trHeight w:val="1779"/>
        </w:trPr>
        <w:tc>
          <w:tcPr>
            <w:tcW w:w="11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314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Пошли на срочную службу по призыву</w:t>
            </w:r>
          </w:p>
        </w:tc>
      </w:tr>
      <w:tr w:rsidR="003140F1" w:rsidTr="00850E41">
        <w:trPr>
          <w:trHeight w:val="395"/>
        </w:trPr>
        <w:tc>
          <w:tcPr>
            <w:tcW w:w="1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0F1" w:rsidTr="00850E41">
        <w:trPr>
          <w:trHeight w:val="347"/>
        </w:trPr>
        <w:tc>
          <w:tcPr>
            <w:tcW w:w="1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F1" w:rsidTr="00850E41">
        <w:trPr>
          <w:trHeight w:val="483"/>
        </w:trPr>
        <w:tc>
          <w:tcPr>
            <w:tcW w:w="1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0F1" w:rsidTr="00850E41">
        <w:trPr>
          <w:trHeight w:val="351"/>
        </w:trPr>
        <w:tc>
          <w:tcPr>
            <w:tcW w:w="11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40F1" w:rsidRPr="00850E41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Times New Roman" w:hAnsi="Times New Roman" w:cs="Times New Roman"/>
          <w:sz w:val="28"/>
          <w:szCs w:val="24"/>
        </w:rPr>
        <w:t>В 2018 году  число выпускников 9-го класса, которые поступили в профессиональные ОО области,  увеличилось по  сравнению с 2017 годом. Это связано с тем, что и учащиеся  и родители стремятся получить профессиональное обучение в соответствии со своими реальными образовательными потребностями. Количество выпускников 11 классов, поступающих в ВУЗ, стабильно.</w:t>
      </w:r>
    </w:p>
    <w:p w:rsidR="003140F1" w:rsidRPr="00850E41" w:rsidRDefault="00E6749D" w:rsidP="00850E41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b/>
          <w:sz w:val="28"/>
          <w:szCs w:val="28"/>
        </w:rPr>
        <w:t>VI.  Внутренняя система оценки качества образования</w:t>
      </w:r>
    </w:p>
    <w:p w:rsidR="003140F1" w:rsidRPr="00850E41" w:rsidRDefault="00E6749D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В Школе имеются следующие локальные акты, которые регламентируют внутреннюю оценку качества образования:</w:t>
      </w:r>
    </w:p>
    <w:p w:rsidR="003140F1" w:rsidRPr="00850E41" w:rsidRDefault="00E6749D" w:rsidP="00850E41">
      <w:pPr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850E41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 контроле</w:t>
      </w:r>
    </w:p>
    <w:p w:rsidR="003140F1" w:rsidRPr="00850E41" w:rsidRDefault="00E6749D" w:rsidP="00850E4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Положение о формах</w:t>
      </w:r>
      <w:proofErr w:type="gramStart"/>
      <w:r w:rsidRPr="00850E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0E4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50E41">
        <w:rPr>
          <w:rFonts w:ascii="Times New Roman" w:eastAsia="Times New Roman" w:hAnsi="Times New Roman" w:cs="Times New Roman"/>
          <w:sz w:val="28"/>
          <w:szCs w:val="28"/>
        </w:rPr>
        <w:t>ериодичности, порядке текущего контроля успеваемости и промежуточной аттестации учащихся</w:t>
      </w:r>
    </w:p>
    <w:p w:rsidR="003140F1" w:rsidRPr="00850E41" w:rsidRDefault="00E6749D" w:rsidP="00850E4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о системе оценивания учебных достижений и нормах оценок по учебным предметам</w:t>
      </w:r>
    </w:p>
    <w:p w:rsidR="003140F1" w:rsidRPr="00850E41" w:rsidRDefault="00E6749D" w:rsidP="00850E4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Положение о внутренней системе оценки качества образования</w:t>
      </w:r>
    </w:p>
    <w:p w:rsidR="003140F1" w:rsidRPr="00850E41" w:rsidRDefault="00E6749D" w:rsidP="00850E4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индивидуальном учете результатов освоения </w:t>
      </w:r>
      <w:proofErr w:type="gramStart"/>
      <w:r w:rsidRPr="00850E4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и поощрения обучающихся</w:t>
      </w:r>
    </w:p>
    <w:p w:rsidR="003140F1" w:rsidRPr="00850E41" w:rsidRDefault="00E6749D" w:rsidP="00850E4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Порядок ликвидации академической задолженности</w:t>
      </w:r>
    </w:p>
    <w:p w:rsidR="003140F1" w:rsidRPr="00850E41" w:rsidRDefault="00E6749D" w:rsidP="00850E4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Положение о портфолио учащихся</w:t>
      </w:r>
    </w:p>
    <w:p w:rsidR="003140F1" w:rsidRPr="00850E41" w:rsidRDefault="00E6749D" w:rsidP="00850E4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Положение об общешкольном конкурсе “Класс года”</w:t>
      </w:r>
    </w:p>
    <w:p w:rsidR="003140F1" w:rsidRPr="00850E41" w:rsidRDefault="00E6749D" w:rsidP="00850E4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Положение об общешкольном конкурсе “Ученик года”</w:t>
      </w:r>
    </w:p>
    <w:p w:rsidR="003140F1" w:rsidRPr="00850E41" w:rsidRDefault="003140F1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0F1" w:rsidRPr="00850E41" w:rsidRDefault="00E6749D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Рейтинг ОУ по НОКО за 2017-2018г</w:t>
      </w:r>
    </w:p>
    <w:p w:rsidR="003140F1" w:rsidRPr="00850E41" w:rsidRDefault="003140F1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43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935"/>
        <w:gridCol w:w="1425"/>
        <w:gridCol w:w="4200"/>
        <w:gridCol w:w="1665"/>
        <w:gridCol w:w="1230"/>
        <w:gridCol w:w="1080"/>
      </w:tblGrid>
      <w:tr w:rsidR="003140F1" w:rsidRPr="00850E41">
        <w:trPr>
          <w:trHeight w:val="760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E6749D" w:rsidP="00850E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Белоярский район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E6749D" w:rsidP="00850E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Белоярский</w:t>
            </w:r>
            <w:proofErr w:type="gramEnd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E6749D" w:rsidP="00850E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6639002796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E6749D" w:rsidP="00850E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«Белоярская СОШ № 14»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E6749D" w:rsidP="00850E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111,97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E6749D" w:rsidP="00850E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E6749D" w:rsidP="00850E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</w:tr>
    </w:tbl>
    <w:p w:rsidR="003140F1" w:rsidRPr="00850E41" w:rsidRDefault="003140F1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0F1" w:rsidRPr="00850E41" w:rsidRDefault="00E6749D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По итогам оценки качества образования в 2018 году выявлено, что уровень </w:t>
      </w:r>
      <w:proofErr w:type="spellStart"/>
      <w:r w:rsidRPr="00850E4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соответствуют среднему уровню, </w:t>
      </w:r>
      <w:proofErr w:type="spellStart"/>
      <w:r w:rsidRPr="00850E4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 личностных результатов тоже на среднем уровне.</w:t>
      </w:r>
    </w:p>
    <w:p w:rsidR="003140F1" w:rsidRPr="00850E41" w:rsidRDefault="00E6749D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По результатам анкетирования 2018 года выявлено, что количество родителей, которые удовлетворены качеством образования в Школе, – 65 процента, количество обучающихся, удовлетворенных образовательным процессом, – 70 процентов.</w:t>
      </w:r>
    </w:p>
    <w:p w:rsidR="003140F1" w:rsidRPr="00850E41" w:rsidRDefault="00E6749D" w:rsidP="00850E41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b/>
          <w:sz w:val="28"/>
          <w:szCs w:val="28"/>
        </w:rPr>
        <w:t xml:space="preserve">VII.  </w:t>
      </w:r>
      <w:proofErr w:type="gramStart"/>
      <w:r w:rsidRPr="00850E41">
        <w:rPr>
          <w:rFonts w:ascii="Times New Roman" w:eastAsia="Times New Roman" w:hAnsi="Times New Roman" w:cs="Times New Roman"/>
          <w:b/>
          <w:sz w:val="28"/>
          <w:szCs w:val="28"/>
        </w:rPr>
        <w:t>Кадрового</w:t>
      </w:r>
      <w:proofErr w:type="gramEnd"/>
      <w:r w:rsidRPr="00850E4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</w:t>
      </w:r>
    </w:p>
    <w:p w:rsidR="003140F1" w:rsidRPr="00850E41" w:rsidRDefault="00E6749D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Штат школы укомплектован педагогами в количестве 25 человек, что составляет 92, 6 %,  из них 4 – внутренних совместителя, 2 - внешних совместителя.</w:t>
      </w:r>
    </w:p>
    <w:p w:rsidR="003140F1" w:rsidRPr="00850E41" w:rsidRDefault="00E6749D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 человек имеют высшее образование, из которых 2 человека имеют высшее непедагогическое образование. Среднее специальное образование имеют  4 человека. </w:t>
      </w:r>
    </w:p>
    <w:p w:rsidR="003140F1" w:rsidRPr="00850E41" w:rsidRDefault="00E6749D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Из 25 педагогов: высшую квалификационную категорию имеют 4 человека, первую квалификационную категорию имеют 14 человек, 3 человека - соответствие занимаемой должности, 4 человека - без квалификационной категории. </w:t>
      </w:r>
    </w:p>
    <w:p w:rsidR="003140F1" w:rsidRPr="00850E41" w:rsidRDefault="00E6749D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Из 25 педагогов: общий стаж работы имеют:</w:t>
      </w:r>
    </w:p>
    <w:p w:rsidR="003140F1" w:rsidRPr="00850E41" w:rsidRDefault="00E6749D" w:rsidP="00850E41">
      <w:pPr>
        <w:numPr>
          <w:ilvl w:val="0"/>
          <w:numId w:val="5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до 3 лет - 2 человека;</w:t>
      </w:r>
    </w:p>
    <w:p w:rsidR="003140F1" w:rsidRPr="00850E41" w:rsidRDefault="00E6749D" w:rsidP="00850E4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от 3 до 5 лет - 1 человек; </w:t>
      </w:r>
    </w:p>
    <w:p w:rsidR="003140F1" w:rsidRPr="00850E41" w:rsidRDefault="00E6749D" w:rsidP="00850E4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от 5 до 10 лет - 4 человека; </w:t>
      </w:r>
    </w:p>
    <w:p w:rsidR="003140F1" w:rsidRPr="00850E41" w:rsidRDefault="00E6749D" w:rsidP="00850E4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от 10 до 15 лет - 3 человека; </w:t>
      </w:r>
    </w:p>
    <w:p w:rsidR="003140F1" w:rsidRPr="00850E41" w:rsidRDefault="00E6749D" w:rsidP="00850E4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от 15 до 20 лет - 3 человека; </w:t>
      </w:r>
    </w:p>
    <w:p w:rsidR="003140F1" w:rsidRPr="00850E41" w:rsidRDefault="00E6749D" w:rsidP="00850E4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20 лет и более - 12 человек. </w:t>
      </w:r>
    </w:p>
    <w:p w:rsidR="003140F1" w:rsidRPr="00850E41" w:rsidRDefault="00E6749D" w:rsidP="00850E4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В 2018 году аттестацию прошли 5 человек на первую квалификационную категорию, на соответствие занимаемой должности - 1 человек.</w:t>
      </w:r>
    </w:p>
    <w:p w:rsidR="003140F1" w:rsidRPr="00850E41" w:rsidRDefault="00E6749D" w:rsidP="00850E41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Прохождение курсов повышения квалификации.</w:t>
      </w:r>
    </w:p>
    <w:p w:rsidR="003140F1" w:rsidRPr="00850E41" w:rsidRDefault="00E6749D" w:rsidP="00850E41">
      <w:pPr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Подготовка экспертов устного собеседования в 9 классе - 4 человека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Проектирование адаптированной основной образовательной программы для учащихся с ОВЗ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«Развитие профессиональной компетентности учителей математики в вопросах подготовки учащихся к итоговой аттестации в форме ОГЭ, ЕГЭ  24 часа - 2 человека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внутренней </w:t>
      </w:r>
      <w:proofErr w:type="gramStart"/>
      <w:r w:rsidRPr="00850E41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 общеобразовательной организации</w:t>
      </w:r>
      <w:proofErr w:type="gramEnd"/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реализации ФГОС»24 часа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Информационная безопасность детей и подростков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Персональный менеджмент руководителя образовательной организации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Подготовка организаторов ППЭ ЕГЭ (ОГЭ, ГВЭ) - 11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Профилактика суицидального поведения несовершеннолетних - 3 человека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Нарушение письменной речи у младших школьников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Биология: теория и методика преподавания в образовательной организации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Новая модель аттестации учителей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Совершенствование форм и методов организации учебного процесса на уроках химии как условие повышения качества образования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смыслового чтения и работы с текстовой информацией в формировании </w:t>
      </w:r>
      <w:proofErr w:type="spellStart"/>
      <w:r w:rsidRPr="00850E4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 условиях ФГОС - 5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Методические вопросы подготовки обучающихся к написанию сочинения на итоговой аттестации (ОГЭ, итоговое сочинение, ЕГЭ) 24 часа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Современный образовательный менеджмент 40 часов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Подготовка учащихся к итоговой аттестации по английскому языку в 9-х и 11-х классах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Особенности подготовки к сдаче ОГЭ по химии в условиях реализации ФГОС ООО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Кадровое делопроизводство: сложные вопросы и их практическое решение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Цифровая экономика Российской Федерации - 2 человека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Математика: методические основы образовательной деятельности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>Технология проектирования дополнительной общеобразовательной общеразвивающей программы - 1 человек</w:t>
      </w:r>
    </w:p>
    <w:p w:rsidR="003140F1" w:rsidRPr="00850E41" w:rsidRDefault="00E6749D" w:rsidP="00850E4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читательских умений в начальной школе. </w:t>
      </w:r>
      <w:proofErr w:type="spellStart"/>
      <w:r w:rsidRPr="00850E41">
        <w:rPr>
          <w:rFonts w:ascii="Times New Roman" w:eastAsia="Times New Roman" w:hAnsi="Times New Roman" w:cs="Times New Roman"/>
          <w:sz w:val="28"/>
          <w:szCs w:val="28"/>
        </w:rPr>
        <w:t>Скорочтение</w:t>
      </w:r>
      <w:proofErr w:type="spellEnd"/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 и мнемотехника - 3 человека</w:t>
      </w:r>
    </w:p>
    <w:p w:rsidR="003140F1" w:rsidRPr="00850E41" w:rsidRDefault="00E6749D" w:rsidP="00850E41">
      <w:pPr>
        <w:spacing w:before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Участие в профессиональных конкурсах и других мероприятиях</w:t>
      </w:r>
    </w:p>
    <w:tbl>
      <w:tblPr>
        <w:tblStyle w:val="af3"/>
        <w:tblW w:w="149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6"/>
        <w:gridCol w:w="3740"/>
        <w:gridCol w:w="2410"/>
        <w:gridCol w:w="2069"/>
        <w:gridCol w:w="2751"/>
        <w:gridCol w:w="1509"/>
        <w:gridCol w:w="1635"/>
      </w:tblGrid>
      <w:tr w:rsidR="003140F1" w:rsidTr="00850E41">
        <w:trPr>
          <w:trHeight w:val="176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Название конкурса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Уровень конкурса</w:t>
            </w:r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(Международный Всероссийский,</w:t>
            </w:r>
            <w:proofErr w:type="gramEnd"/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Региональный,</w:t>
            </w:r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Муниципальный,</w:t>
            </w:r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ОО)</w:t>
            </w:r>
            <w:proofErr w:type="gramEnd"/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 участия</w:t>
            </w:r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(очная, заочная, дистанционная)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Фамилия, имя, отчество педагогического работника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Результат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проведения конкурса</w:t>
            </w:r>
          </w:p>
        </w:tc>
      </w:tr>
      <w:tr w:rsidR="003140F1" w:rsidTr="00850E41">
        <w:trPr>
          <w:trHeight w:val="100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«Педагогическая практика» номинация «Создание ситуации успеха на уроках в основном общем образовании»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дистанционная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-Петрова Мария Александровна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 Победитель (1 место)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29.03.2018г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 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«Эффективные педагогические и методические инструменты реализации ФГОС и Концепции математического образования в непрерывной образовательной системе начальной и основной школы»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региональный 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очная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1.Хатипова Рафиса Нафизовна-учитель математики,</w:t>
            </w:r>
          </w:p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2.Чепуштанова-Зарянова Антонина Александровна-учитель математики,</w:t>
            </w:r>
          </w:p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Дроздова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Абузаровн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учитель математики 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участие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27-28.03.2018 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3 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«Конспект урока». Урок-путешествие по математике «Километр»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 педагогический конкурс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заочная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Липина Вера Владимировна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</w:t>
            </w:r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06.06.2018г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 Всероссийский педагогический конкурс «Экспертиза профессиональных знаний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 педагогический конкурс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заочная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Липина Вера Владимировна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</w:t>
            </w:r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05.06.2018г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 Всероссийский педагогический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ФГОСОБРазование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Профессиональное тестирование в номинации «Совокупность обязательных требований к начальному общему образованию по ФГОС»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 педагогический конкурс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дистанционная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Липина Вера Владимировна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</w:t>
            </w:r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09.06. 2018г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6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 химический диктант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Липина Вера Владимировна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Сертификат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12.05.2018г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 экологический урок «Изменение климата и связь с сохранением леса»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заочная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-Петрова Мария Александровна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21.05.2018г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Состояние современного образования и перспективы его развития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Всероссийское исследование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дистанционная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-Петрова Мария Александровна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сертификат участника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июль 2018г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Добровольная сертификация профессиональных компетенций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Всероссийское исследование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дистанционная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-Петрова Мария Александровна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сертификат соответствия Рег. № 939227904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25.07. 2018г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«Территория смыслов-2018»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Клязьме</w:t>
            </w:r>
            <w:proofErr w:type="spellEnd"/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очный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Орлов Павел Евгеньевич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Свидетельство участника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05-11 июля 2018г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«Профессиональные потребности школьных учителей»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Всероссийское исследование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дистанционная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Бушманова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Юлия Александровна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сертификат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Октябрь-ноябрь 2018г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«Горизонты педагогики»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 творческий конкурс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заочная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Бушманова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Юлия Александровна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</w:t>
            </w:r>
          </w:p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Победитель III место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08.11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«Горизонты педагогики»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 творческий конкурс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заочная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Липина Вера Владимировна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Лауреат в номинации Литературное творчество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04.12.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 «Стенгазеты и плакаты»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Всероссийский профессиональный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педагогический конкурс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дистанционно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Липина Вера Владимировна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Диплом Победитель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III место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05.11-07.12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15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Секреты педагогического мастерства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 Всероссийский педагогический конкурс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дистанционно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Липина Вера Владимировна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 Победитель II место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14.10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«Горизонты педагогики»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Всероссийский творческий конкурс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заочная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Липина Вера Владимировна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Победитель III место в номинации Творческие и методические работы педагогов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30.10.</w:t>
            </w:r>
          </w:p>
        </w:tc>
      </w:tr>
      <w:tr w:rsidR="003140F1" w:rsidTr="00850E41">
        <w:trPr>
          <w:trHeight w:val="480"/>
        </w:trPr>
        <w:tc>
          <w:tcPr>
            <w:tcW w:w="7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3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Реализация ФГОС среднего общего образования как ресурс инновационного развития образования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Информационно-методический день</w:t>
            </w:r>
          </w:p>
        </w:tc>
        <w:tc>
          <w:tcPr>
            <w:tcW w:w="20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очный</w:t>
            </w:r>
          </w:p>
        </w:tc>
        <w:tc>
          <w:tcPr>
            <w:tcW w:w="27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Кокоулина Елена Вадимовна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Сертификат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Default="00E67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11-13 декабря</w:t>
            </w:r>
          </w:p>
        </w:tc>
      </w:tr>
    </w:tbl>
    <w:p w:rsidR="003140F1" w:rsidRPr="00850E41" w:rsidRDefault="00E6749D" w:rsidP="00850E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50E4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VIII. Учебно-методическое обеспечение </w:t>
      </w:r>
    </w:p>
    <w:p w:rsidR="003140F1" w:rsidRPr="00850E41" w:rsidRDefault="00E6749D" w:rsidP="00850E41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50E4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Оснащенность учебно-методическими  пособиями достаточная. </w:t>
      </w:r>
      <w:r w:rsidR="00850E41" w:rsidRPr="00850E4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</w:t>
      </w:r>
      <w:proofErr w:type="spellStart"/>
      <w:r w:rsidR="00850E41" w:rsidRPr="00850E41">
        <w:rPr>
          <w:rFonts w:ascii="Times New Roman" w:eastAsia="Times New Roman" w:hAnsi="Times New Roman" w:cs="Times New Roman"/>
          <w:sz w:val="28"/>
          <w:szCs w:val="28"/>
          <w:highlight w:val="white"/>
        </w:rPr>
        <w:t>ачальная</w:t>
      </w:r>
      <w:proofErr w:type="spellEnd"/>
      <w:r w:rsidRPr="00850E4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школа занимается по УМК “Перспектива”. </w:t>
      </w:r>
    </w:p>
    <w:p w:rsidR="003140F1" w:rsidRPr="00850E41" w:rsidRDefault="00E6749D" w:rsidP="00850E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850E4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IX.  Библиотечно-информационное обеспечение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41"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 xml:space="preserve">Фонд библиотеки соответствует требованиям ФГОС, учебники фонда входят в федеральный перечень </w:t>
      </w:r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приказом </w:t>
      </w:r>
      <w:proofErr w:type="spellStart"/>
      <w:r w:rsidRPr="00850E41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50E41">
        <w:rPr>
          <w:rFonts w:ascii="Times New Roman" w:eastAsia="Times New Roman" w:hAnsi="Times New Roman" w:cs="Times New Roman"/>
          <w:sz w:val="28"/>
          <w:szCs w:val="28"/>
        </w:rPr>
        <w:t xml:space="preserve"> от 31.03.2014 № 253,</w:t>
      </w:r>
      <w:r w:rsidRPr="00850E41">
        <w:rPr>
          <w:rFonts w:ascii="Times New Roman" w:eastAsia="Times New Roman" w:hAnsi="Times New Roman" w:cs="Times New Roman"/>
          <w:color w:val="980000"/>
          <w:sz w:val="28"/>
          <w:szCs w:val="28"/>
        </w:rPr>
        <w:t xml:space="preserve"> </w:t>
      </w:r>
      <w:r w:rsidRPr="00850E41">
        <w:rPr>
          <w:rFonts w:ascii="Times New Roman" w:eastAsia="Times New Roman" w:hAnsi="Times New Roman" w:cs="Times New Roman"/>
          <w:sz w:val="28"/>
          <w:szCs w:val="28"/>
        </w:rPr>
        <w:t>и формируется за счет областного бюджета.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 w:rsidRPr="00850E41"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В библиотеке имеются электронные образовательные ресурсы - 210; сетевые образовательные ресурсы - 50. Мультимедийные средства (презентации, электронные энциклопедии, дидактические материалы) - 200.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 w:rsidRPr="00850E41"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 xml:space="preserve">Читальный зал библиотеки рассчитан на 12 посадочных мест. </w:t>
      </w:r>
      <w:proofErr w:type="gramStart"/>
      <w:r w:rsidRPr="00850E41"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Оборудован тремя компьютерами с выходом в Интернет, принтером.</w:t>
      </w:r>
      <w:proofErr w:type="gramEnd"/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 w:rsidRPr="00850E41"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Средний уровень посещаемости библиотеки - 40 человек в день.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 w:rsidRPr="00850E41"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lastRenderedPageBreak/>
        <w:t>Общая характеристика:</w:t>
      </w:r>
    </w:p>
    <w:p w:rsidR="003140F1" w:rsidRPr="00850E41" w:rsidRDefault="00E6749D" w:rsidP="00850E41">
      <w:pPr>
        <w:pStyle w:val="af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50E41">
        <w:rPr>
          <w:rFonts w:ascii="Times New Roman" w:eastAsia="Gungsuh" w:hAnsi="Times New Roman" w:cs="Times New Roman"/>
          <w:sz w:val="28"/>
          <w:szCs w:val="28"/>
          <w:highlight w:val="white"/>
        </w:rPr>
        <w:t>объем библиотечного фонда – 13243 экз.</w:t>
      </w:r>
    </w:p>
    <w:p w:rsidR="003140F1" w:rsidRPr="00850E41" w:rsidRDefault="00E6749D" w:rsidP="00850E41">
      <w:pPr>
        <w:pStyle w:val="af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50E41">
        <w:rPr>
          <w:rFonts w:ascii="Times New Roman" w:eastAsia="Times New Roman" w:hAnsi="Times New Roman" w:cs="Times New Roman"/>
          <w:sz w:val="28"/>
          <w:szCs w:val="28"/>
          <w:highlight w:val="white"/>
        </w:rPr>
        <w:t>объем учебного фонда – 8759 экз.</w:t>
      </w:r>
    </w:p>
    <w:p w:rsidR="003140F1" w:rsidRPr="00850E41" w:rsidRDefault="00E6749D" w:rsidP="00850E41">
      <w:pPr>
        <w:pStyle w:val="af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50E41">
        <w:rPr>
          <w:rFonts w:ascii="Times New Roman" w:eastAsia="Times New Roman" w:hAnsi="Times New Roman" w:cs="Times New Roman"/>
          <w:sz w:val="28"/>
          <w:szCs w:val="28"/>
          <w:highlight w:val="white"/>
        </w:rPr>
        <w:t>всего читателей - 297</w:t>
      </w:r>
    </w:p>
    <w:p w:rsidR="003140F1" w:rsidRPr="00850E41" w:rsidRDefault="00E6749D" w:rsidP="00850E41">
      <w:pPr>
        <w:pStyle w:val="af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proofErr w:type="spellStart"/>
      <w:r w:rsidRPr="00850E41">
        <w:rPr>
          <w:rFonts w:ascii="Times New Roman" w:eastAsia="Gungsuh" w:hAnsi="Times New Roman" w:cs="Times New Roman"/>
          <w:sz w:val="28"/>
          <w:szCs w:val="28"/>
          <w:highlight w:val="white"/>
        </w:rPr>
        <w:t>книгообеспеченность</w:t>
      </w:r>
      <w:proofErr w:type="spellEnd"/>
      <w:r w:rsidRPr="00850E41">
        <w:rPr>
          <w:rFonts w:ascii="Times New Roman" w:eastAsia="Gungsuh" w:hAnsi="Times New Roman" w:cs="Times New Roman"/>
          <w:sz w:val="28"/>
          <w:szCs w:val="28"/>
          <w:highlight w:val="white"/>
        </w:rPr>
        <w:t xml:space="preserve"> – 29</w:t>
      </w:r>
      <w:r w:rsidR="00850E41" w:rsidRPr="00850E41">
        <w:rPr>
          <w:rFonts w:ascii="Times New Roman" w:eastAsia="Gungsuh" w:hAnsi="Times New Roman" w:cs="Times New Roman"/>
          <w:sz w:val="28"/>
          <w:szCs w:val="28"/>
          <w:highlight w:val="white"/>
          <w:lang w:val="ru-RU"/>
        </w:rPr>
        <w:t xml:space="preserve"> %</w:t>
      </w:r>
    </w:p>
    <w:p w:rsidR="003140F1" w:rsidRPr="00850E41" w:rsidRDefault="00E6749D" w:rsidP="00850E41">
      <w:pPr>
        <w:pStyle w:val="af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50E41">
        <w:rPr>
          <w:rFonts w:ascii="Times New Roman" w:eastAsia="Gungsuh" w:hAnsi="Times New Roman" w:cs="Times New Roman"/>
          <w:sz w:val="28"/>
          <w:szCs w:val="28"/>
          <w:highlight w:val="white"/>
        </w:rPr>
        <w:t>обеспеченность учебниками - 99%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850E4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Состав фонда</w:t>
      </w:r>
      <w:r w:rsidR="00850E4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</w:t>
      </w:r>
    </w:p>
    <w:tbl>
      <w:tblPr>
        <w:tblStyle w:val="af4"/>
        <w:tblW w:w="1431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76"/>
        <w:gridCol w:w="4251"/>
        <w:gridCol w:w="3904"/>
        <w:gridCol w:w="5386"/>
      </w:tblGrid>
      <w:tr w:rsidR="003140F1" w:rsidTr="00AA5456">
        <w:trPr>
          <w:trHeight w:val="457"/>
        </w:trPr>
        <w:tc>
          <w:tcPr>
            <w:tcW w:w="7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390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53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3140F1" w:rsidTr="00850E41">
        <w:trPr>
          <w:trHeight w:val="312"/>
        </w:trPr>
        <w:tc>
          <w:tcPr>
            <w:tcW w:w="7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390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8759</w:t>
            </w:r>
          </w:p>
        </w:tc>
        <w:tc>
          <w:tcPr>
            <w:tcW w:w="538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до 8кл. включительно</w:t>
            </w:r>
          </w:p>
        </w:tc>
      </w:tr>
      <w:tr w:rsidR="003140F1" w:rsidTr="00850E41">
        <w:trPr>
          <w:trHeight w:val="378"/>
        </w:trPr>
        <w:tc>
          <w:tcPr>
            <w:tcW w:w="7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390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38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педагогика, психология</w:t>
            </w:r>
          </w:p>
        </w:tc>
      </w:tr>
      <w:tr w:rsidR="003140F1" w:rsidTr="00850E41">
        <w:trPr>
          <w:trHeight w:val="458"/>
        </w:trPr>
        <w:tc>
          <w:tcPr>
            <w:tcW w:w="7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90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3454</w:t>
            </w:r>
          </w:p>
        </w:tc>
        <w:tc>
          <w:tcPr>
            <w:tcW w:w="538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детская</w:t>
            </w:r>
          </w:p>
        </w:tc>
      </w:tr>
      <w:tr w:rsidR="003140F1" w:rsidTr="00850E41">
        <w:trPr>
          <w:trHeight w:val="355"/>
        </w:trPr>
        <w:tc>
          <w:tcPr>
            <w:tcW w:w="7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390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38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0F1" w:rsidTr="00850E41">
        <w:trPr>
          <w:trHeight w:val="279"/>
        </w:trPr>
        <w:tc>
          <w:tcPr>
            <w:tcW w:w="7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90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38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0F1" w:rsidTr="00850E41">
        <w:trPr>
          <w:trHeight w:val="459"/>
        </w:trPr>
        <w:tc>
          <w:tcPr>
            <w:tcW w:w="7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390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8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0F1" w:rsidTr="00850E41">
        <w:trPr>
          <w:trHeight w:val="353"/>
        </w:trPr>
        <w:tc>
          <w:tcPr>
            <w:tcW w:w="7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390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0F1" w:rsidTr="00850E41">
        <w:trPr>
          <w:trHeight w:val="448"/>
        </w:trPr>
        <w:tc>
          <w:tcPr>
            <w:tcW w:w="7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90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0F1" w:rsidTr="00850E41">
        <w:trPr>
          <w:trHeight w:val="592"/>
        </w:trPr>
        <w:tc>
          <w:tcPr>
            <w:tcW w:w="776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390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20" w:type="dxa"/>
            </w:tcMar>
          </w:tcPr>
          <w:p w:rsidR="003140F1" w:rsidRDefault="00E6749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40F1" w:rsidRPr="00850E41" w:rsidRDefault="00E6749D" w:rsidP="00850E4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0E41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X. Материально-техническая база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Times New Roman" w:hAnsi="Times New Roman" w:cs="Times New Roman"/>
          <w:sz w:val="28"/>
          <w:szCs w:val="24"/>
        </w:rPr>
        <w:t xml:space="preserve">Здание школы имеет 3 этажа площадью 4987,8 </w:t>
      </w:r>
      <w:proofErr w:type="spellStart"/>
      <w:r w:rsidRPr="00850E41">
        <w:rPr>
          <w:rFonts w:ascii="Times New Roman" w:eastAsia="Times New Roman" w:hAnsi="Times New Roman" w:cs="Times New Roman"/>
          <w:sz w:val="28"/>
          <w:szCs w:val="24"/>
        </w:rPr>
        <w:t>кв.м</w:t>
      </w:r>
      <w:proofErr w:type="spellEnd"/>
      <w:r w:rsidRPr="00850E41">
        <w:rPr>
          <w:rFonts w:ascii="Times New Roman" w:eastAsia="Times New Roman" w:hAnsi="Times New Roman" w:cs="Times New Roman"/>
          <w:sz w:val="28"/>
          <w:szCs w:val="24"/>
        </w:rPr>
        <w:t>., подключено к центральному отоплению, водоснабжению, водоотведению. Имеется ограждение территории школы  по всему периметру, видеонаблюдение.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Times New Roman" w:hAnsi="Times New Roman" w:cs="Times New Roman"/>
          <w:sz w:val="28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850E41">
        <w:rPr>
          <w:rFonts w:ascii="Times New Roman" w:eastAsia="Times New Roman" w:hAnsi="Times New Roman" w:cs="Times New Roman"/>
          <w:sz w:val="28"/>
          <w:szCs w:val="24"/>
        </w:rPr>
        <w:t>В школе оборудованы 18 учебных кабинета, 14 из них оснащены современной мультимедийной техникой, в том числе:</w:t>
      </w:r>
      <w:proofErr w:type="gramEnd"/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Gungsuh" w:hAnsi="Times New Roman" w:cs="Times New Roman"/>
          <w:sz w:val="28"/>
          <w:szCs w:val="24"/>
        </w:rPr>
        <w:t>− лаборатория по физике;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Gungsuh" w:hAnsi="Times New Roman" w:cs="Times New Roman"/>
          <w:sz w:val="28"/>
          <w:szCs w:val="24"/>
        </w:rPr>
        <w:t>− лаборатория по химии;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Gungsuh" w:hAnsi="Times New Roman" w:cs="Times New Roman"/>
          <w:sz w:val="28"/>
          <w:szCs w:val="24"/>
        </w:rPr>
        <w:t>− лаборатория по биологии;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Gungsuh" w:hAnsi="Times New Roman" w:cs="Times New Roman"/>
          <w:sz w:val="28"/>
          <w:szCs w:val="24"/>
        </w:rPr>
        <w:t>− один компьютерный класс;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Gungsuh" w:hAnsi="Times New Roman" w:cs="Times New Roman"/>
          <w:sz w:val="28"/>
          <w:szCs w:val="24"/>
        </w:rPr>
        <w:t>− столярная мастерская;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Gungsuh" w:hAnsi="Times New Roman" w:cs="Times New Roman"/>
          <w:sz w:val="28"/>
          <w:szCs w:val="24"/>
        </w:rPr>
        <w:t>− кабинет технологии для девочек;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Times New Roman" w:hAnsi="Times New Roman" w:cs="Times New Roman"/>
          <w:sz w:val="28"/>
          <w:szCs w:val="24"/>
        </w:rPr>
        <w:t xml:space="preserve">На первом этаже здания оборудованы спортивный зал, на втором этаже - актовый зал. На первом этаже </w:t>
      </w:r>
      <w:proofErr w:type="gramStart"/>
      <w:r w:rsidRPr="00850E41">
        <w:rPr>
          <w:rFonts w:ascii="Times New Roman" w:eastAsia="Times New Roman" w:hAnsi="Times New Roman" w:cs="Times New Roman"/>
          <w:sz w:val="28"/>
          <w:szCs w:val="24"/>
        </w:rPr>
        <w:t>оборудованы</w:t>
      </w:r>
      <w:proofErr w:type="gramEnd"/>
      <w:r w:rsidRPr="00850E41">
        <w:rPr>
          <w:rFonts w:ascii="Times New Roman" w:eastAsia="Times New Roman" w:hAnsi="Times New Roman" w:cs="Times New Roman"/>
          <w:sz w:val="28"/>
          <w:szCs w:val="24"/>
        </w:rPr>
        <w:t xml:space="preserve"> столовая и пищеблок.</w:t>
      </w:r>
    </w:p>
    <w:p w:rsidR="003140F1" w:rsidRPr="00850E41" w:rsidRDefault="00E6749D" w:rsidP="00850E4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50E41">
        <w:rPr>
          <w:rFonts w:ascii="Times New Roman" w:eastAsia="Times New Roman" w:hAnsi="Times New Roman" w:cs="Times New Roman"/>
          <w:b/>
          <w:sz w:val="28"/>
          <w:szCs w:val="24"/>
        </w:rPr>
        <w:t>Результаты анализа показателей деятельности организации</w:t>
      </w:r>
    </w:p>
    <w:p w:rsidR="003140F1" w:rsidRPr="00850E41" w:rsidRDefault="00E6749D" w:rsidP="00850E4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Times New Roman" w:hAnsi="Times New Roman" w:cs="Times New Roman"/>
          <w:sz w:val="28"/>
          <w:szCs w:val="24"/>
        </w:rPr>
        <w:t>Данные приведены по состоянию на 29 декабря 2018 года.</w:t>
      </w:r>
    </w:p>
    <w:tbl>
      <w:tblPr>
        <w:tblStyle w:val="af5"/>
        <w:tblW w:w="14582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57"/>
        <w:gridCol w:w="1560"/>
        <w:gridCol w:w="1965"/>
      </w:tblGrid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140F1" w:rsidRPr="00850E41" w:rsidTr="00850E41">
        <w:trPr>
          <w:trHeight w:val="400"/>
        </w:trPr>
        <w:tc>
          <w:tcPr>
            <w:tcW w:w="14582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3140F1" w:rsidRPr="00850E41" w:rsidTr="00850E41">
        <w:trPr>
          <w:trHeight w:val="4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140F1" w:rsidRPr="00850E41" w:rsidTr="00850E41">
        <w:trPr>
          <w:trHeight w:val="12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102 (40%)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61,00</w:t>
            </w:r>
          </w:p>
        </w:tc>
      </w:tr>
      <w:tr w:rsidR="003140F1" w:rsidRPr="00850E41" w:rsidTr="00850E41">
        <w:trPr>
          <w:trHeight w:val="108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 балла</w:t>
            </w:r>
          </w:p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Профильный</w:t>
            </w:r>
            <w:proofErr w:type="gramEnd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33 балла</w:t>
            </w:r>
          </w:p>
        </w:tc>
      </w:tr>
      <w:tr w:rsidR="003140F1" w:rsidRPr="00850E41" w:rsidTr="00850E41">
        <w:trPr>
          <w:trHeight w:val="12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140F1" w:rsidRPr="00850E41" w:rsidTr="00850E41">
        <w:trPr>
          <w:trHeight w:val="12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140F1" w:rsidRPr="00850E41" w:rsidTr="00850E41">
        <w:trPr>
          <w:trHeight w:val="148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140F1" w:rsidRPr="00850E41" w:rsidTr="00850E41">
        <w:trPr>
          <w:trHeight w:val="148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140F1" w:rsidRPr="00850E41" w:rsidTr="00850E41">
        <w:trPr>
          <w:trHeight w:val="94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140F1" w:rsidRPr="00850E41" w:rsidTr="00850E41">
        <w:trPr>
          <w:trHeight w:val="94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140F1" w:rsidRPr="00850E41" w:rsidTr="00850E41">
        <w:trPr>
          <w:trHeight w:val="94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 (4%)</w:t>
            </w:r>
          </w:p>
        </w:tc>
      </w:tr>
      <w:tr w:rsidR="003140F1" w:rsidRPr="00850E41" w:rsidTr="00850E41">
        <w:trPr>
          <w:trHeight w:val="94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 (8%)</w:t>
            </w:r>
          </w:p>
        </w:tc>
      </w:tr>
      <w:tr w:rsidR="003140F1" w:rsidRPr="00850E41" w:rsidTr="00850E41">
        <w:trPr>
          <w:trHeight w:val="94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193 (75%)</w:t>
            </w:r>
          </w:p>
        </w:tc>
      </w:tr>
      <w:tr w:rsidR="003140F1" w:rsidRPr="00850E41" w:rsidTr="00850E41">
        <w:trPr>
          <w:trHeight w:val="12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83 (32%)</w:t>
            </w:r>
          </w:p>
        </w:tc>
      </w:tr>
      <w:tr w:rsidR="003140F1" w:rsidRPr="00850E41" w:rsidTr="00850E41">
        <w:trPr>
          <w:trHeight w:val="38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25 (10%)</w:t>
            </w:r>
          </w:p>
        </w:tc>
      </w:tr>
      <w:tr w:rsidR="003140F1" w:rsidRPr="00850E41" w:rsidTr="00850E41">
        <w:trPr>
          <w:trHeight w:val="54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12 (5%)</w:t>
            </w:r>
          </w:p>
        </w:tc>
      </w:tr>
      <w:tr w:rsidR="003140F1" w:rsidRPr="00850E41" w:rsidTr="00850E41">
        <w:trPr>
          <w:trHeight w:val="4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8 (3%)</w:t>
            </w:r>
          </w:p>
        </w:tc>
      </w:tr>
      <w:tr w:rsidR="003140F1" w:rsidRPr="00850E41" w:rsidTr="00850E41">
        <w:trPr>
          <w:trHeight w:val="12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140F1" w:rsidRPr="00850E41" w:rsidTr="00850E41">
        <w:trPr>
          <w:trHeight w:val="94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140F1" w:rsidRPr="00850E41" w:rsidTr="00850E41">
        <w:trPr>
          <w:trHeight w:val="12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140F1" w:rsidRPr="00850E41" w:rsidTr="00850E41">
        <w:trPr>
          <w:trHeight w:val="94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140F1" w:rsidRPr="00850E41" w:rsidTr="00850E41">
        <w:trPr>
          <w:trHeight w:val="38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>− с высшим образованием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140F1" w:rsidRPr="00850E41" w:rsidTr="00850E41">
        <w:trPr>
          <w:trHeight w:val="4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140F1" w:rsidRPr="00850E41" w:rsidTr="00850E41">
        <w:trPr>
          <w:trHeight w:val="42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0F1" w:rsidRPr="00850E41" w:rsidTr="00850E41">
        <w:trPr>
          <w:trHeight w:val="94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40F1" w:rsidRPr="00850E41" w:rsidTr="00850E41">
        <w:trPr>
          <w:trHeight w:val="38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4 (22%)</w:t>
            </w:r>
          </w:p>
        </w:tc>
      </w:tr>
      <w:tr w:rsidR="003140F1" w:rsidRPr="00850E41" w:rsidTr="00850E41">
        <w:trPr>
          <w:trHeight w:val="4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14 (78%)</w:t>
            </w:r>
          </w:p>
        </w:tc>
      </w:tr>
      <w:tr w:rsidR="003140F1" w:rsidRPr="00850E41" w:rsidTr="00850E41">
        <w:trPr>
          <w:trHeight w:val="94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12 (46%)</w:t>
            </w:r>
          </w:p>
        </w:tc>
      </w:tr>
      <w:tr w:rsidR="003140F1" w:rsidRPr="00850E41" w:rsidTr="00850E41">
        <w:trPr>
          <w:trHeight w:val="38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3 (12%)</w:t>
            </w:r>
          </w:p>
        </w:tc>
      </w:tr>
      <w:tr w:rsidR="003140F1" w:rsidRPr="00850E41" w:rsidTr="00850E41">
        <w:trPr>
          <w:trHeight w:val="4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6 (24%)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0F1" w:rsidRPr="00850E41" w:rsidTr="00850E41">
        <w:trPr>
          <w:trHeight w:val="38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7 (28%)</w:t>
            </w:r>
          </w:p>
        </w:tc>
      </w:tr>
      <w:tr w:rsidR="003140F1" w:rsidRPr="00850E41" w:rsidTr="00850E41">
        <w:trPr>
          <w:trHeight w:val="4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6 (24%)</w:t>
            </w:r>
          </w:p>
        </w:tc>
      </w:tr>
      <w:tr w:rsidR="003140F1" w:rsidRPr="00850E41" w:rsidTr="00850E41">
        <w:trPr>
          <w:trHeight w:val="19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25 (100%) повышение квалификации;</w:t>
            </w:r>
          </w:p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2 (8%) профессиональная переподготовка</w:t>
            </w:r>
          </w:p>
        </w:tc>
      </w:tr>
      <w:tr w:rsidR="003140F1" w:rsidRPr="00850E41" w:rsidTr="00850E41">
        <w:trPr>
          <w:trHeight w:val="148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25 (100%)</w:t>
            </w:r>
          </w:p>
        </w:tc>
      </w:tr>
      <w:tr w:rsidR="003140F1" w:rsidRPr="00850E41" w:rsidTr="00850E41">
        <w:trPr>
          <w:trHeight w:val="400"/>
        </w:trPr>
        <w:tc>
          <w:tcPr>
            <w:tcW w:w="14582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3140F1" w:rsidRPr="00850E41" w:rsidTr="00850E41">
        <w:trPr>
          <w:trHeight w:val="12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40F1" w:rsidRPr="00850E41" w:rsidTr="00850E41">
        <w:trPr>
          <w:trHeight w:val="4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lastRenderedPageBreak/>
              <w:t xml:space="preserve">− </w:t>
            </w:r>
            <w:proofErr w:type="spellStart"/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40F1" w:rsidRPr="00850E41" w:rsidTr="00850E41">
        <w:trPr>
          <w:trHeight w:val="42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сре</w:t>
            </w:r>
            <w:proofErr w:type="gramStart"/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дств ск</w:t>
            </w:r>
            <w:proofErr w:type="gramEnd"/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140F1" w:rsidRPr="00850E41" w:rsidTr="00850E41">
        <w:trPr>
          <w:trHeight w:val="4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40F1" w:rsidRPr="00850E41" w:rsidTr="00850E41">
        <w:trPr>
          <w:trHeight w:val="4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Gungsuh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F1" w:rsidRPr="00850E41" w:rsidRDefault="003140F1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140F1" w:rsidRPr="00850E41" w:rsidTr="00850E41">
        <w:trPr>
          <w:trHeight w:val="120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, от общей численности обучающихся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253/(100%)</w:t>
            </w:r>
          </w:p>
        </w:tc>
      </w:tr>
      <w:tr w:rsidR="003140F1" w:rsidRPr="00850E41" w:rsidTr="00850E41">
        <w:trPr>
          <w:trHeight w:val="660"/>
        </w:trPr>
        <w:tc>
          <w:tcPr>
            <w:tcW w:w="1105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5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65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40F1" w:rsidRPr="00850E41" w:rsidRDefault="00E6749D" w:rsidP="00850E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41">
              <w:rPr>
                <w:rFonts w:ascii="Times New Roman" w:eastAsia="Times New Roman" w:hAnsi="Times New Roman" w:cs="Times New Roman"/>
                <w:sz w:val="28"/>
                <w:szCs w:val="28"/>
              </w:rPr>
              <w:t>4,70</w:t>
            </w:r>
          </w:p>
        </w:tc>
      </w:tr>
    </w:tbl>
    <w:p w:rsidR="003140F1" w:rsidRPr="00850E41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Times New Roman" w:hAnsi="Times New Roman" w:cs="Times New Roman"/>
          <w:sz w:val="28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3140F1" w:rsidRPr="00850E41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Times New Roman" w:hAnsi="Times New Roman" w:cs="Times New Roman"/>
          <w:sz w:val="28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3140F1" w:rsidRPr="00850E41" w:rsidRDefault="00E6749D">
      <w:pPr>
        <w:spacing w:before="1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0E41">
        <w:rPr>
          <w:rFonts w:ascii="Times New Roman" w:eastAsia="Times New Roman" w:hAnsi="Times New Roman" w:cs="Times New Roman"/>
          <w:sz w:val="28"/>
          <w:szCs w:val="24"/>
        </w:rPr>
        <w:t>Отсутствует финансирование библиотеки на закупку периодических изданий и обновление фонда художественной литературы.</w:t>
      </w:r>
    </w:p>
    <w:p w:rsidR="003140F1" w:rsidRPr="00850E41" w:rsidRDefault="003140F1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3140F1" w:rsidRPr="00850E41" w:rsidSect="00837218">
      <w:pgSz w:w="16838" w:h="11906" w:orient="landscape"/>
      <w:pgMar w:top="992" w:right="992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494"/>
    <w:multiLevelType w:val="multilevel"/>
    <w:tmpl w:val="1B980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DB5637"/>
    <w:multiLevelType w:val="hybridMultilevel"/>
    <w:tmpl w:val="7270B7D0"/>
    <w:lvl w:ilvl="0" w:tplc="416A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6D1C"/>
    <w:multiLevelType w:val="multilevel"/>
    <w:tmpl w:val="182EF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361301D"/>
    <w:multiLevelType w:val="multilevel"/>
    <w:tmpl w:val="09A081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D695256"/>
    <w:multiLevelType w:val="multilevel"/>
    <w:tmpl w:val="F84C0E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94E34DF"/>
    <w:multiLevelType w:val="multilevel"/>
    <w:tmpl w:val="FAD0C4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FEB7B2E"/>
    <w:multiLevelType w:val="multilevel"/>
    <w:tmpl w:val="DC9C0B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40F1"/>
    <w:rsid w:val="003140F1"/>
    <w:rsid w:val="00837218"/>
    <w:rsid w:val="00850E41"/>
    <w:rsid w:val="00AA5456"/>
    <w:rsid w:val="00DC6614"/>
    <w:rsid w:val="00E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6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749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5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67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749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5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2019-04-18T06:35:00Z</cp:lastPrinted>
  <dcterms:created xsi:type="dcterms:W3CDTF">2019-04-18T06:33:00Z</dcterms:created>
  <dcterms:modified xsi:type="dcterms:W3CDTF">2019-04-18T06:35:00Z</dcterms:modified>
</cp:coreProperties>
</file>