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C214B" w14:textId="1A2E00A6" w:rsidR="00B8107B" w:rsidRPr="00464060" w:rsidRDefault="00464060" w:rsidP="00464060">
      <w:pPr>
        <w:jc w:val="center"/>
        <w:rPr>
          <w:color w:val="FF0000"/>
          <w:sz w:val="28"/>
          <w:szCs w:val="28"/>
        </w:rPr>
      </w:pPr>
      <w:r w:rsidRPr="00464060">
        <w:rPr>
          <w:color w:val="FF0000"/>
          <w:sz w:val="28"/>
          <w:szCs w:val="28"/>
        </w:rPr>
        <w:t>Дополнения в коллективный договор в 2022 году.</w:t>
      </w:r>
      <w:bookmarkStart w:id="0" w:name="_GoBack"/>
      <w:bookmarkEnd w:id="0"/>
    </w:p>
    <w:p w14:paraId="744E7DD8" w14:textId="023EAE33" w:rsidR="005E3C6F" w:rsidRDefault="005E3C6F"/>
    <w:p w14:paraId="5C76A9E1" w14:textId="77777777" w:rsidR="008074D1" w:rsidRDefault="008074D1" w:rsidP="00807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действия на территории Свердловской области  режима повышенной готовности и принятия дополнительных мер по защите населения от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D22898">
        <w:rPr>
          <w:rFonts w:ascii="Times New Roman" w:hAnsi="Times New Roman" w:cs="Times New Roman"/>
          <w:sz w:val="28"/>
          <w:szCs w:val="28"/>
        </w:rPr>
        <w:t>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D228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 с указом Губернатора Свердловской области от 18.03.2020г №100, работники, </w:t>
      </w:r>
      <w:r w:rsidRPr="007D0E57">
        <w:rPr>
          <w:rFonts w:ascii="Times New Roman" w:hAnsi="Times New Roman" w:cs="Times New Roman"/>
          <w:color w:val="FF0000"/>
          <w:sz w:val="28"/>
          <w:szCs w:val="28"/>
        </w:rPr>
        <w:t>по их заявлению</w:t>
      </w:r>
      <w:r>
        <w:rPr>
          <w:rFonts w:ascii="Times New Roman" w:hAnsi="Times New Roman" w:cs="Times New Roman"/>
          <w:sz w:val="28"/>
          <w:szCs w:val="28"/>
        </w:rPr>
        <w:t xml:space="preserve"> освобождаются от работы в течение двух дней с сохранением заработной платы при проведении профилактической прививки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D22898">
        <w:rPr>
          <w:rFonts w:ascii="Times New Roman" w:hAnsi="Times New Roman" w:cs="Times New Roman"/>
          <w:sz w:val="28"/>
          <w:szCs w:val="28"/>
        </w:rPr>
        <w:t>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D2289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14:paraId="4F600F74" w14:textId="0EFC3ED6" w:rsidR="008074D1" w:rsidRPr="00D22898" w:rsidRDefault="00612DCD" w:rsidP="00807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74D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4717937"/>
      <w:r w:rsidR="008074D1">
        <w:rPr>
          <w:rFonts w:ascii="Times New Roman" w:hAnsi="Times New Roman" w:cs="Times New Roman"/>
          <w:sz w:val="28"/>
          <w:szCs w:val="28"/>
        </w:rPr>
        <w:t xml:space="preserve">работники, получающие </w:t>
      </w:r>
      <w:r w:rsidR="007D0E57" w:rsidRPr="007D0E57">
        <w:rPr>
          <w:rFonts w:ascii="Times New Roman" w:hAnsi="Times New Roman" w:cs="Times New Roman"/>
          <w:color w:val="FF0000"/>
          <w:sz w:val="28"/>
          <w:szCs w:val="28"/>
        </w:rPr>
        <w:t>впервые</w:t>
      </w:r>
      <w:r w:rsidR="007D0E57">
        <w:rPr>
          <w:rFonts w:ascii="Times New Roman" w:hAnsi="Times New Roman" w:cs="Times New Roman"/>
          <w:sz w:val="28"/>
          <w:szCs w:val="28"/>
        </w:rPr>
        <w:t xml:space="preserve"> </w:t>
      </w:r>
      <w:r w:rsidR="008074D1">
        <w:rPr>
          <w:rFonts w:ascii="Times New Roman" w:hAnsi="Times New Roman" w:cs="Times New Roman"/>
          <w:sz w:val="28"/>
          <w:szCs w:val="28"/>
        </w:rPr>
        <w:t>профилактическую прививку двухкомпонентной вакциной, освобождаются от работы в каждый день получения первого и второго компонентов вакцины;</w:t>
      </w:r>
    </w:p>
    <w:p w14:paraId="333DB281" w14:textId="32C33E47" w:rsidR="008074D1" w:rsidRDefault="00612DCD" w:rsidP="00807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4718319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74D1">
        <w:rPr>
          <w:rFonts w:ascii="Times New Roman" w:hAnsi="Times New Roman" w:cs="Times New Roman"/>
          <w:sz w:val="28"/>
          <w:szCs w:val="28"/>
        </w:rPr>
        <w:t xml:space="preserve"> работники, получающие </w:t>
      </w:r>
      <w:r w:rsidR="007D0E57" w:rsidRPr="007D0E57">
        <w:rPr>
          <w:rFonts w:ascii="Times New Roman" w:hAnsi="Times New Roman" w:cs="Times New Roman"/>
          <w:color w:val="FF0000"/>
          <w:sz w:val="28"/>
          <w:szCs w:val="28"/>
        </w:rPr>
        <w:t>впервые</w:t>
      </w:r>
      <w:r w:rsidR="007D0E57">
        <w:rPr>
          <w:rFonts w:ascii="Times New Roman" w:hAnsi="Times New Roman" w:cs="Times New Roman"/>
          <w:sz w:val="28"/>
          <w:szCs w:val="28"/>
        </w:rPr>
        <w:t xml:space="preserve"> </w:t>
      </w:r>
      <w:r w:rsidR="008074D1">
        <w:rPr>
          <w:rFonts w:ascii="Times New Roman" w:hAnsi="Times New Roman" w:cs="Times New Roman"/>
          <w:sz w:val="28"/>
          <w:szCs w:val="28"/>
        </w:rPr>
        <w:t>профилактическую прививку однокомпонентной вакциной, освобождаются от работы в день получения однокомпонентной вакцины</w:t>
      </w:r>
      <w:r w:rsidR="007D0E57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201E5442" w14:textId="5B477ADA" w:rsidR="007D0E57" w:rsidRDefault="00612DCD" w:rsidP="00156A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D0E57">
        <w:rPr>
          <w:rFonts w:ascii="Times New Roman" w:hAnsi="Times New Roman" w:cs="Times New Roman"/>
          <w:sz w:val="28"/>
          <w:szCs w:val="28"/>
        </w:rPr>
        <w:t xml:space="preserve"> </w:t>
      </w:r>
      <w:r w:rsidR="007D0E57">
        <w:rPr>
          <w:rFonts w:ascii="Times New Roman" w:hAnsi="Times New Roman" w:cs="Times New Roman"/>
          <w:sz w:val="28"/>
          <w:szCs w:val="28"/>
        </w:rPr>
        <w:t xml:space="preserve">работники, </w:t>
      </w:r>
      <w:proofErr w:type="gramStart"/>
      <w:r w:rsidR="007D0E57">
        <w:rPr>
          <w:rFonts w:ascii="Times New Roman" w:hAnsi="Times New Roman" w:cs="Times New Roman"/>
          <w:sz w:val="28"/>
          <w:szCs w:val="28"/>
        </w:rPr>
        <w:t xml:space="preserve">получающие </w:t>
      </w:r>
      <w:r w:rsidR="007D0E57">
        <w:rPr>
          <w:rFonts w:ascii="Times New Roman" w:hAnsi="Times New Roman" w:cs="Times New Roman"/>
          <w:color w:val="FF0000"/>
          <w:sz w:val="28"/>
          <w:szCs w:val="28"/>
        </w:rPr>
        <w:t xml:space="preserve"> повторно</w:t>
      </w:r>
      <w:proofErr w:type="gramEnd"/>
      <w:r w:rsidR="007D0E57">
        <w:rPr>
          <w:rFonts w:ascii="Times New Roman" w:hAnsi="Times New Roman" w:cs="Times New Roman"/>
          <w:color w:val="FF0000"/>
          <w:sz w:val="28"/>
          <w:szCs w:val="28"/>
        </w:rPr>
        <w:t xml:space="preserve"> в соответствии со сроками повторной вакцинации</w:t>
      </w:r>
      <w:r w:rsidR="007D0E57">
        <w:rPr>
          <w:rFonts w:ascii="Times New Roman" w:hAnsi="Times New Roman" w:cs="Times New Roman"/>
          <w:sz w:val="28"/>
          <w:szCs w:val="28"/>
        </w:rPr>
        <w:t xml:space="preserve"> профилактическую прививку двухкомпонентной вакциной, освобождаются от работы </w:t>
      </w:r>
      <w:r w:rsidR="007D0E57">
        <w:rPr>
          <w:rFonts w:ascii="Times New Roman" w:hAnsi="Times New Roman" w:cs="Times New Roman"/>
          <w:sz w:val="28"/>
          <w:szCs w:val="28"/>
        </w:rPr>
        <w:t xml:space="preserve">  по личному заявлению  при наличии медицинских показаний: высокая температура, повышенное давление, слабость в один из 3 дней после вакцинации. После каждой при</w:t>
      </w:r>
      <w:r w:rsidR="00156AA6">
        <w:rPr>
          <w:rFonts w:ascii="Times New Roman" w:hAnsi="Times New Roman" w:cs="Times New Roman"/>
          <w:sz w:val="28"/>
          <w:szCs w:val="28"/>
        </w:rPr>
        <w:t xml:space="preserve">вивки двухкомпонентной вакциной. </w:t>
      </w:r>
    </w:p>
    <w:p w14:paraId="60F5BEC7" w14:textId="0A878F13" w:rsidR="008074D1" w:rsidRDefault="00612DCD" w:rsidP="00807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56AA6">
        <w:rPr>
          <w:rFonts w:ascii="Times New Roman" w:hAnsi="Times New Roman" w:cs="Times New Roman"/>
          <w:sz w:val="28"/>
          <w:szCs w:val="28"/>
        </w:rPr>
        <w:t xml:space="preserve"> работники, получающие </w:t>
      </w:r>
      <w:r w:rsidR="00156AA6">
        <w:rPr>
          <w:rFonts w:ascii="Times New Roman" w:hAnsi="Times New Roman" w:cs="Times New Roman"/>
          <w:color w:val="FF0000"/>
          <w:sz w:val="28"/>
          <w:szCs w:val="28"/>
        </w:rPr>
        <w:t>повторно в соответствии со сроками повторной вакцинации</w:t>
      </w:r>
      <w:r w:rsidR="00156A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6AA6">
        <w:rPr>
          <w:rFonts w:ascii="Times New Roman" w:hAnsi="Times New Roman" w:cs="Times New Roman"/>
          <w:sz w:val="28"/>
          <w:szCs w:val="28"/>
        </w:rPr>
        <w:t xml:space="preserve">профилактическую прививку однокомпонентной вакциной, освобождаются от </w:t>
      </w:r>
      <w:proofErr w:type="gramStart"/>
      <w:r w:rsidR="00156AA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56AA6">
        <w:rPr>
          <w:rFonts w:ascii="Times New Roman" w:hAnsi="Times New Roman" w:cs="Times New Roman"/>
          <w:sz w:val="28"/>
          <w:szCs w:val="28"/>
        </w:rPr>
        <w:t xml:space="preserve"> </w:t>
      </w:r>
      <w:r w:rsidR="00156A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56AA6">
        <w:rPr>
          <w:rFonts w:ascii="Times New Roman" w:hAnsi="Times New Roman" w:cs="Times New Roman"/>
          <w:sz w:val="28"/>
          <w:szCs w:val="28"/>
        </w:rPr>
        <w:t xml:space="preserve"> личному заявлению  при наличии медицинских показаний: высокая температура, повышенное давление, слабость в один из 3 дней после вакцинации.</w:t>
      </w:r>
    </w:p>
    <w:p w14:paraId="3DBE7133" w14:textId="0A9E1D14" w:rsidR="008E164C" w:rsidRPr="005274D5" w:rsidRDefault="008E164C" w:rsidP="00807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дни</w:t>
      </w:r>
      <w:r w:rsidR="00612DCD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proofErr w:type="spellStart"/>
      <w:r w:rsidR="00612DC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612DCD">
        <w:rPr>
          <w:rFonts w:ascii="Times New Roman" w:hAnsi="Times New Roman" w:cs="Times New Roman"/>
          <w:sz w:val="28"/>
          <w:szCs w:val="28"/>
        </w:rPr>
        <w:t xml:space="preserve">. 3 и </w:t>
      </w:r>
      <w:proofErr w:type="gramStart"/>
      <w:r w:rsidR="00612DCD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образовательной организации в соответствии с производственными условиями в сроки проведения повторной вакцинации и наличием денежных средств в фонде оплаты труда.</w:t>
      </w:r>
    </w:p>
    <w:p w14:paraId="39AD8F34" w14:textId="77777777" w:rsidR="005E3C6F" w:rsidRDefault="005E3C6F"/>
    <w:sectPr w:rsidR="005E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7D"/>
    <w:rsid w:val="00156AA6"/>
    <w:rsid w:val="00256F7D"/>
    <w:rsid w:val="00464060"/>
    <w:rsid w:val="005E3C6F"/>
    <w:rsid w:val="00612DCD"/>
    <w:rsid w:val="007D0E57"/>
    <w:rsid w:val="008074D1"/>
    <w:rsid w:val="008E164C"/>
    <w:rsid w:val="00B8107B"/>
    <w:rsid w:val="00E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8B32"/>
  <w15:chartTrackingRefBased/>
  <w15:docId w15:val="{2AA053C5-42C8-4D0A-896F-9CAF4F80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74D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0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10</cp:revision>
  <dcterms:created xsi:type="dcterms:W3CDTF">2022-02-02T13:06:00Z</dcterms:created>
  <dcterms:modified xsi:type="dcterms:W3CDTF">2022-02-02T13:22:00Z</dcterms:modified>
</cp:coreProperties>
</file>