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53" w:type="dxa"/>
        <w:tblLook w:val="00A0" w:firstRow="1" w:lastRow="0" w:firstColumn="1" w:lastColumn="0" w:noHBand="0" w:noVBand="0"/>
      </w:tblPr>
      <w:tblGrid>
        <w:gridCol w:w="3494"/>
        <w:gridCol w:w="567"/>
        <w:gridCol w:w="1042"/>
        <w:gridCol w:w="1074"/>
        <w:gridCol w:w="3276"/>
      </w:tblGrid>
      <w:tr w:rsidR="007C6183" w:rsidRPr="00874A84" w:rsidTr="00E31FF9">
        <w:trPr>
          <w:trHeight w:hRule="exact" w:val="1050"/>
        </w:trPr>
        <w:tc>
          <w:tcPr>
            <w:tcW w:w="4061" w:type="dxa"/>
            <w:gridSpan w:val="2"/>
          </w:tcPr>
          <w:p w:rsidR="007C6183" w:rsidRPr="00874A84" w:rsidRDefault="007C618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042" w:type="dxa"/>
          </w:tcPr>
          <w:p w:rsidR="007C6183" w:rsidRPr="00874A84" w:rsidRDefault="00F62210">
            <w:pPr>
              <w:jc w:val="righ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0" o:spid="_x0000_i1025" type="#_x0000_t75" alt="333_1.jpg" style="width:41.25pt;height:45.75pt;visibility:visible">
                  <v:imagedata r:id="rId6" o:title=""/>
                </v:shape>
              </w:pict>
            </w:r>
          </w:p>
        </w:tc>
        <w:tc>
          <w:tcPr>
            <w:tcW w:w="4350" w:type="dxa"/>
            <w:gridSpan w:val="2"/>
          </w:tcPr>
          <w:p w:rsidR="007C6183" w:rsidRPr="00874A84" w:rsidRDefault="007C6183">
            <w:pPr>
              <w:pStyle w:val="u"/>
              <w:jc w:val="center"/>
              <w:rPr>
                <w:sz w:val="24"/>
                <w:szCs w:val="24"/>
              </w:rPr>
            </w:pPr>
          </w:p>
        </w:tc>
      </w:tr>
      <w:tr w:rsidR="007C6183" w:rsidRPr="00874A84" w:rsidTr="00E31FF9">
        <w:trPr>
          <w:trHeight w:val="1728"/>
        </w:trPr>
        <w:tc>
          <w:tcPr>
            <w:tcW w:w="9453" w:type="dxa"/>
            <w:gridSpan w:val="5"/>
          </w:tcPr>
          <w:p w:rsidR="007C6183" w:rsidRPr="00874A84" w:rsidRDefault="007C6183">
            <w:pPr>
              <w:jc w:val="center"/>
              <w:rPr>
                <w:sz w:val="24"/>
                <w:szCs w:val="24"/>
              </w:rPr>
            </w:pPr>
            <w:r w:rsidRPr="00874A84">
              <w:rPr>
                <w:sz w:val="24"/>
                <w:szCs w:val="24"/>
              </w:rPr>
              <w:t>ПРОФСОЮЗ РАБОТНИКОВ НАРОДНОГО ОБРАЗОВАНИЯ И НАУКИ РОССИЙСКОЙ ФЕДЕРАЦИИ</w:t>
            </w:r>
          </w:p>
          <w:p w:rsidR="007C6183" w:rsidRPr="00874A84" w:rsidRDefault="007C6183">
            <w:pPr>
              <w:jc w:val="center"/>
              <w:rPr>
                <w:sz w:val="24"/>
                <w:szCs w:val="24"/>
              </w:rPr>
            </w:pPr>
            <w:r w:rsidRPr="00874A84">
              <w:rPr>
                <w:sz w:val="24"/>
                <w:szCs w:val="24"/>
              </w:rPr>
              <w:t>(ОБЩЕРОССИЙСКИЙ ПРОФСОЮЗ ОБРАЗОВАНИЯ)</w:t>
            </w:r>
          </w:p>
          <w:p w:rsidR="00323E23" w:rsidRPr="00323E23" w:rsidRDefault="007C6183" w:rsidP="00323E23">
            <w:pPr>
              <w:jc w:val="center"/>
              <w:rPr>
                <w:b/>
                <w:bCs/>
                <w:sz w:val="24"/>
                <w:szCs w:val="24"/>
              </w:rPr>
            </w:pPr>
            <w:r w:rsidRPr="00874A84">
              <w:rPr>
                <w:b/>
                <w:bCs/>
                <w:sz w:val="24"/>
                <w:szCs w:val="24"/>
              </w:rPr>
              <w:t xml:space="preserve">БЕЛОЯРСКАЯ РАЙОННАЯ ОРГАНИЗАЦИЯ ПРОФСОЮЗА РАБОТНИКОВ НАРОДНОГО ОБРАЗОВАНИЯ И НАУКИ  РОССИЙСКОЙ ФЕДЕРАЦИИ </w:t>
            </w:r>
          </w:p>
          <w:p w:rsidR="00323E23" w:rsidRPr="00323E23" w:rsidRDefault="00323E23" w:rsidP="00323E23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323E23">
              <w:rPr>
                <w:rFonts w:eastAsia="Times New Roman"/>
                <w:bCs/>
                <w:sz w:val="22"/>
                <w:szCs w:val="22"/>
              </w:rPr>
              <w:t>Муниципальное бюджетное общеобразовательное учреждение</w:t>
            </w:r>
          </w:p>
          <w:p w:rsidR="00323E23" w:rsidRPr="00323E23" w:rsidRDefault="00323E23" w:rsidP="00323E23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323E23">
              <w:rPr>
                <w:rFonts w:eastAsia="Times New Roman"/>
                <w:bCs/>
                <w:sz w:val="22"/>
                <w:szCs w:val="22"/>
              </w:rPr>
              <w:t>«Белоярская средняя общеобразовательная школа № 14»</w:t>
            </w:r>
          </w:p>
          <w:p w:rsidR="007C6183" w:rsidRDefault="00323E23" w:rsidP="00323E23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323E23">
              <w:rPr>
                <w:rFonts w:eastAsia="Times New Roman"/>
                <w:bCs/>
                <w:sz w:val="22"/>
                <w:szCs w:val="22"/>
              </w:rPr>
              <w:t>( МБОУ «Белоярская СОШ №14»)</w:t>
            </w:r>
          </w:p>
          <w:p w:rsidR="00E31FF9" w:rsidRPr="00323E23" w:rsidRDefault="00E31FF9" w:rsidP="00323E23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</w:p>
        </w:tc>
      </w:tr>
      <w:tr w:rsidR="007C6183" w:rsidRPr="00874A84" w:rsidTr="00E31FF9">
        <w:trPr>
          <w:trHeight w:hRule="exact" w:val="865"/>
        </w:trPr>
        <w:tc>
          <w:tcPr>
            <w:tcW w:w="3494" w:type="dxa"/>
            <w:tcBorders>
              <w:top w:val="thinThickMediumGap" w:sz="12" w:space="0" w:color="auto"/>
              <w:left w:val="nil"/>
              <w:bottom w:val="nil"/>
              <w:right w:val="nil"/>
            </w:tcBorders>
          </w:tcPr>
          <w:p w:rsidR="007C6183" w:rsidRPr="00874A84" w:rsidRDefault="007C6183" w:rsidP="00F62210">
            <w:pPr>
              <w:jc w:val="center"/>
              <w:rPr>
                <w:sz w:val="24"/>
                <w:szCs w:val="24"/>
              </w:rPr>
            </w:pPr>
            <w:r w:rsidRPr="00874A84">
              <w:rPr>
                <w:sz w:val="24"/>
                <w:szCs w:val="24"/>
              </w:rPr>
              <w:br/>
              <w:t xml:space="preserve">« </w:t>
            </w:r>
            <w:r w:rsidR="00F62210">
              <w:rPr>
                <w:sz w:val="24"/>
                <w:szCs w:val="24"/>
              </w:rPr>
              <w:t>01</w:t>
            </w:r>
            <w:r w:rsidRPr="00874A84">
              <w:rPr>
                <w:sz w:val="24"/>
                <w:szCs w:val="24"/>
              </w:rPr>
              <w:t xml:space="preserve"> »</w:t>
            </w:r>
            <w:r w:rsidR="006025C2" w:rsidRPr="00874A84">
              <w:rPr>
                <w:sz w:val="24"/>
                <w:szCs w:val="24"/>
              </w:rPr>
              <w:t xml:space="preserve">  </w:t>
            </w:r>
            <w:r w:rsidR="00F62210">
              <w:rPr>
                <w:sz w:val="24"/>
                <w:szCs w:val="24"/>
              </w:rPr>
              <w:t>марта</w:t>
            </w:r>
            <w:r w:rsidR="006104AA">
              <w:rPr>
                <w:sz w:val="24"/>
                <w:szCs w:val="24"/>
              </w:rPr>
              <w:t xml:space="preserve"> 20</w:t>
            </w:r>
            <w:r w:rsidR="00F62210">
              <w:rPr>
                <w:sz w:val="24"/>
                <w:szCs w:val="24"/>
              </w:rPr>
              <w:t>22</w:t>
            </w:r>
            <w:r w:rsidR="0058606A" w:rsidRPr="00874A84">
              <w:rPr>
                <w:sz w:val="24"/>
                <w:szCs w:val="24"/>
              </w:rPr>
              <w:t xml:space="preserve"> </w:t>
            </w:r>
            <w:r w:rsidRPr="00874A84">
              <w:rPr>
                <w:sz w:val="24"/>
                <w:szCs w:val="24"/>
              </w:rPr>
              <w:t>г.</w:t>
            </w:r>
          </w:p>
        </w:tc>
        <w:tc>
          <w:tcPr>
            <w:tcW w:w="2683" w:type="dxa"/>
            <w:gridSpan w:val="3"/>
            <w:tcBorders>
              <w:top w:val="thinThickMediumGap" w:sz="12" w:space="0" w:color="auto"/>
              <w:left w:val="nil"/>
              <w:bottom w:val="nil"/>
              <w:right w:val="nil"/>
            </w:tcBorders>
          </w:tcPr>
          <w:p w:rsidR="007C6183" w:rsidRPr="00874A84" w:rsidRDefault="007C6183" w:rsidP="006025C2">
            <w:pPr>
              <w:jc w:val="center"/>
              <w:rPr>
                <w:sz w:val="24"/>
                <w:szCs w:val="24"/>
              </w:rPr>
            </w:pPr>
            <w:r w:rsidRPr="00874A84">
              <w:rPr>
                <w:sz w:val="24"/>
                <w:szCs w:val="24"/>
              </w:rPr>
              <w:br/>
              <w:t xml:space="preserve">п. </w:t>
            </w:r>
            <w:proofErr w:type="spellStart"/>
            <w:r w:rsidR="006025C2" w:rsidRPr="00874A84">
              <w:rPr>
                <w:sz w:val="24"/>
                <w:szCs w:val="24"/>
              </w:rPr>
              <w:t>Гагарский</w:t>
            </w:r>
            <w:proofErr w:type="spellEnd"/>
          </w:p>
        </w:tc>
        <w:tc>
          <w:tcPr>
            <w:tcW w:w="3276" w:type="dxa"/>
            <w:tcBorders>
              <w:top w:val="thinThickMediumGap" w:sz="12" w:space="0" w:color="auto"/>
              <w:left w:val="nil"/>
              <w:bottom w:val="nil"/>
              <w:right w:val="nil"/>
            </w:tcBorders>
          </w:tcPr>
          <w:p w:rsidR="007C6183" w:rsidRPr="00874A84" w:rsidRDefault="007C6183">
            <w:pPr>
              <w:jc w:val="center"/>
              <w:rPr>
                <w:sz w:val="24"/>
                <w:szCs w:val="24"/>
              </w:rPr>
            </w:pPr>
            <w:r w:rsidRPr="00874A84">
              <w:rPr>
                <w:sz w:val="24"/>
                <w:szCs w:val="24"/>
              </w:rPr>
              <w:br/>
              <w:t xml:space="preserve">№ </w:t>
            </w:r>
            <w:r w:rsidR="00F62210">
              <w:rPr>
                <w:sz w:val="24"/>
                <w:szCs w:val="24"/>
              </w:rPr>
              <w:t>3</w:t>
            </w:r>
          </w:p>
          <w:p w:rsidR="007C6183" w:rsidRPr="00874A84" w:rsidRDefault="007C6183">
            <w:pPr>
              <w:jc w:val="center"/>
              <w:rPr>
                <w:sz w:val="24"/>
                <w:szCs w:val="24"/>
              </w:rPr>
            </w:pPr>
          </w:p>
          <w:p w:rsidR="007C6183" w:rsidRPr="00874A84" w:rsidRDefault="007C6183">
            <w:pPr>
              <w:jc w:val="center"/>
              <w:rPr>
                <w:sz w:val="24"/>
                <w:szCs w:val="24"/>
              </w:rPr>
            </w:pPr>
          </w:p>
        </w:tc>
      </w:tr>
    </w:tbl>
    <w:p w:rsidR="007C6183" w:rsidRPr="00874A84" w:rsidRDefault="007C6183" w:rsidP="007C6183">
      <w:pPr>
        <w:rPr>
          <w:sz w:val="24"/>
          <w:szCs w:val="24"/>
        </w:rPr>
      </w:pPr>
    </w:p>
    <w:p w:rsidR="007C6183" w:rsidRPr="00874A84" w:rsidRDefault="007C6183" w:rsidP="007C6183">
      <w:pPr>
        <w:rPr>
          <w:sz w:val="24"/>
          <w:szCs w:val="24"/>
        </w:rPr>
      </w:pPr>
      <w:r w:rsidRPr="00874A84">
        <w:rPr>
          <w:sz w:val="24"/>
          <w:szCs w:val="24"/>
        </w:rPr>
        <w:t xml:space="preserve">Председателю </w:t>
      </w:r>
      <w:proofErr w:type="gramStart"/>
      <w:r w:rsidRPr="00874A84">
        <w:rPr>
          <w:sz w:val="24"/>
          <w:szCs w:val="24"/>
        </w:rPr>
        <w:t>районной</w:t>
      </w:r>
      <w:proofErr w:type="gramEnd"/>
      <w:r w:rsidRPr="00874A84">
        <w:rPr>
          <w:sz w:val="24"/>
          <w:szCs w:val="24"/>
        </w:rPr>
        <w:t xml:space="preserve"> </w:t>
      </w:r>
    </w:p>
    <w:p w:rsidR="007C6183" w:rsidRPr="00874A84" w:rsidRDefault="007C6183" w:rsidP="007C6183">
      <w:pPr>
        <w:rPr>
          <w:sz w:val="24"/>
          <w:szCs w:val="24"/>
        </w:rPr>
      </w:pPr>
      <w:r w:rsidRPr="00874A84">
        <w:rPr>
          <w:sz w:val="24"/>
          <w:szCs w:val="24"/>
        </w:rPr>
        <w:t>Организации Профсоюза</w:t>
      </w:r>
    </w:p>
    <w:p w:rsidR="007C6183" w:rsidRPr="00874A84" w:rsidRDefault="007C6183" w:rsidP="007C6183">
      <w:pPr>
        <w:rPr>
          <w:sz w:val="24"/>
          <w:szCs w:val="24"/>
        </w:rPr>
      </w:pPr>
      <w:r w:rsidRPr="00874A84">
        <w:rPr>
          <w:sz w:val="24"/>
          <w:szCs w:val="24"/>
        </w:rPr>
        <w:t xml:space="preserve">Работников </w:t>
      </w:r>
      <w:proofErr w:type="gramStart"/>
      <w:r w:rsidRPr="00874A84">
        <w:rPr>
          <w:sz w:val="24"/>
          <w:szCs w:val="24"/>
        </w:rPr>
        <w:t>народного</w:t>
      </w:r>
      <w:proofErr w:type="gramEnd"/>
      <w:r w:rsidRPr="00874A84">
        <w:rPr>
          <w:sz w:val="24"/>
          <w:szCs w:val="24"/>
        </w:rPr>
        <w:t xml:space="preserve"> </w:t>
      </w:r>
    </w:p>
    <w:p w:rsidR="007C6183" w:rsidRPr="00874A84" w:rsidRDefault="007C6183" w:rsidP="007C6183">
      <w:pPr>
        <w:rPr>
          <w:sz w:val="24"/>
          <w:szCs w:val="24"/>
        </w:rPr>
      </w:pPr>
      <w:r w:rsidRPr="00874A84">
        <w:rPr>
          <w:sz w:val="24"/>
          <w:szCs w:val="24"/>
        </w:rPr>
        <w:t>образования и науки РФ</w:t>
      </w:r>
    </w:p>
    <w:p w:rsidR="007C6183" w:rsidRPr="00874A84" w:rsidRDefault="007C6183" w:rsidP="007C6183">
      <w:pPr>
        <w:rPr>
          <w:sz w:val="24"/>
          <w:szCs w:val="24"/>
        </w:rPr>
      </w:pPr>
    </w:p>
    <w:p w:rsidR="007C6183" w:rsidRPr="00874A84" w:rsidRDefault="00EA3D05" w:rsidP="006025C2">
      <w:pPr>
        <w:jc w:val="center"/>
        <w:rPr>
          <w:sz w:val="24"/>
          <w:szCs w:val="24"/>
        </w:rPr>
      </w:pPr>
      <w:r w:rsidRPr="00874A84">
        <w:rPr>
          <w:sz w:val="24"/>
          <w:szCs w:val="24"/>
        </w:rPr>
        <w:t>ПЛАН</w:t>
      </w:r>
    </w:p>
    <w:p w:rsidR="00CE0D36" w:rsidRPr="00874A84" w:rsidRDefault="00EA3D05" w:rsidP="00CE0D36">
      <w:pPr>
        <w:jc w:val="center"/>
        <w:rPr>
          <w:sz w:val="24"/>
          <w:szCs w:val="24"/>
        </w:rPr>
      </w:pPr>
      <w:r w:rsidRPr="00874A84">
        <w:rPr>
          <w:sz w:val="24"/>
          <w:szCs w:val="24"/>
        </w:rPr>
        <w:t>работы  н</w:t>
      </w:r>
      <w:r w:rsidR="006025C2" w:rsidRPr="00874A84">
        <w:rPr>
          <w:sz w:val="24"/>
          <w:szCs w:val="24"/>
        </w:rPr>
        <w:t>а</w:t>
      </w:r>
      <w:r w:rsidR="006104AA">
        <w:rPr>
          <w:sz w:val="24"/>
          <w:szCs w:val="24"/>
        </w:rPr>
        <w:t xml:space="preserve"> </w:t>
      </w:r>
      <w:r w:rsidR="00F62210">
        <w:rPr>
          <w:sz w:val="24"/>
          <w:szCs w:val="24"/>
        </w:rPr>
        <w:t xml:space="preserve">март </w:t>
      </w:r>
      <w:r w:rsidR="00CE0D36" w:rsidRPr="00874A84">
        <w:rPr>
          <w:sz w:val="24"/>
          <w:szCs w:val="24"/>
          <w:u w:val="single"/>
        </w:rPr>
        <w:t xml:space="preserve"> </w:t>
      </w:r>
      <w:r w:rsidR="006104AA">
        <w:rPr>
          <w:b/>
          <w:sz w:val="24"/>
          <w:szCs w:val="24"/>
          <w:u w:val="single"/>
        </w:rPr>
        <w:t>20</w:t>
      </w:r>
      <w:r w:rsidR="00F62210">
        <w:rPr>
          <w:b/>
          <w:sz w:val="24"/>
          <w:szCs w:val="24"/>
          <w:u w:val="single"/>
        </w:rPr>
        <w:t>22</w:t>
      </w:r>
      <w:r w:rsidR="00CE0D36" w:rsidRPr="000900F7">
        <w:rPr>
          <w:b/>
          <w:sz w:val="24"/>
          <w:szCs w:val="24"/>
          <w:u w:val="single"/>
        </w:rPr>
        <w:t xml:space="preserve"> г</w:t>
      </w:r>
      <w:r w:rsidR="00CE0D36" w:rsidRPr="00874A84">
        <w:rPr>
          <w:sz w:val="24"/>
          <w:szCs w:val="24"/>
          <w:u w:val="single"/>
        </w:rPr>
        <w:t>.</w:t>
      </w:r>
    </w:p>
    <w:p w:rsidR="006025C2" w:rsidRPr="00874A84" w:rsidRDefault="006025C2" w:rsidP="00CE0D36">
      <w:pPr>
        <w:rPr>
          <w:sz w:val="24"/>
          <w:szCs w:val="24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4111"/>
        <w:gridCol w:w="2161"/>
        <w:gridCol w:w="2835"/>
      </w:tblGrid>
      <w:tr w:rsidR="00CE0D36" w:rsidRPr="00323E23" w:rsidTr="00323E23">
        <w:tc>
          <w:tcPr>
            <w:tcW w:w="817" w:type="dxa"/>
            <w:shd w:val="clear" w:color="auto" w:fill="auto"/>
          </w:tcPr>
          <w:p w:rsidR="006025C2" w:rsidRPr="00323E23" w:rsidRDefault="006025C2" w:rsidP="00546584">
            <w:pPr>
              <w:rPr>
                <w:sz w:val="22"/>
                <w:szCs w:val="22"/>
              </w:rPr>
            </w:pPr>
            <w:r w:rsidRPr="00323E23">
              <w:rPr>
                <w:sz w:val="22"/>
                <w:szCs w:val="22"/>
              </w:rPr>
              <w:t>№№</w:t>
            </w:r>
          </w:p>
        </w:tc>
        <w:tc>
          <w:tcPr>
            <w:tcW w:w="4111" w:type="dxa"/>
            <w:shd w:val="clear" w:color="auto" w:fill="auto"/>
          </w:tcPr>
          <w:p w:rsidR="006025C2" w:rsidRPr="00323E23" w:rsidRDefault="006025C2" w:rsidP="00546584">
            <w:pPr>
              <w:rPr>
                <w:sz w:val="22"/>
                <w:szCs w:val="22"/>
              </w:rPr>
            </w:pPr>
            <w:r w:rsidRPr="00323E23">
              <w:rPr>
                <w:sz w:val="22"/>
                <w:szCs w:val="22"/>
              </w:rPr>
              <w:t>Мероприятия</w:t>
            </w:r>
          </w:p>
        </w:tc>
        <w:tc>
          <w:tcPr>
            <w:tcW w:w="2161" w:type="dxa"/>
            <w:shd w:val="clear" w:color="auto" w:fill="auto"/>
          </w:tcPr>
          <w:p w:rsidR="006025C2" w:rsidRPr="00323E23" w:rsidRDefault="006025C2" w:rsidP="00546584">
            <w:pPr>
              <w:rPr>
                <w:sz w:val="22"/>
                <w:szCs w:val="22"/>
              </w:rPr>
            </w:pPr>
            <w:r w:rsidRPr="00323E23">
              <w:rPr>
                <w:sz w:val="22"/>
                <w:szCs w:val="22"/>
              </w:rPr>
              <w:t>Сроки исполнения</w:t>
            </w:r>
          </w:p>
        </w:tc>
        <w:tc>
          <w:tcPr>
            <w:tcW w:w="2835" w:type="dxa"/>
            <w:shd w:val="clear" w:color="auto" w:fill="auto"/>
          </w:tcPr>
          <w:p w:rsidR="006025C2" w:rsidRPr="00323E23" w:rsidRDefault="003A255A" w:rsidP="00546584">
            <w:pPr>
              <w:rPr>
                <w:sz w:val="22"/>
                <w:szCs w:val="22"/>
              </w:rPr>
            </w:pPr>
            <w:r w:rsidRPr="00323E23">
              <w:rPr>
                <w:sz w:val="22"/>
                <w:szCs w:val="22"/>
              </w:rPr>
              <w:t>Примечание</w:t>
            </w:r>
          </w:p>
        </w:tc>
      </w:tr>
      <w:tr w:rsidR="00E31FF9" w:rsidRPr="00323E23" w:rsidTr="00323E23">
        <w:trPr>
          <w:trHeight w:val="321"/>
        </w:trPr>
        <w:tc>
          <w:tcPr>
            <w:tcW w:w="817" w:type="dxa"/>
            <w:shd w:val="clear" w:color="auto" w:fill="auto"/>
          </w:tcPr>
          <w:p w:rsidR="00E31FF9" w:rsidRPr="00323E23" w:rsidRDefault="00E31FF9" w:rsidP="0058606A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auto"/>
          </w:tcPr>
          <w:p w:rsidR="00E31FF9" w:rsidRDefault="00F62210" w:rsidP="007A22C1">
            <w:pPr>
              <w:jc w:val="both"/>
            </w:pPr>
            <w:r w:rsidRPr="00F62210">
              <w:t>Видеоконференция с председателями ППО и уполномоченными по охране труда.</w:t>
            </w:r>
          </w:p>
        </w:tc>
        <w:tc>
          <w:tcPr>
            <w:tcW w:w="2161" w:type="dxa"/>
            <w:shd w:val="clear" w:color="auto" w:fill="auto"/>
          </w:tcPr>
          <w:p w:rsidR="00E31FF9" w:rsidRDefault="00F62210" w:rsidP="007A22C1">
            <w:r>
              <w:t>март</w:t>
            </w:r>
          </w:p>
        </w:tc>
        <w:tc>
          <w:tcPr>
            <w:tcW w:w="2835" w:type="dxa"/>
            <w:shd w:val="clear" w:color="auto" w:fill="auto"/>
          </w:tcPr>
          <w:p w:rsidR="00E31FF9" w:rsidRDefault="00E31FF9" w:rsidP="007A22C1"/>
        </w:tc>
      </w:tr>
      <w:tr w:rsidR="0043054A" w:rsidRPr="00323E23" w:rsidTr="00323E23">
        <w:tc>
          <w:tcPr>
            <w:tcW w:w="817" w:type="dxa"/>
            <w:shd w:val="clear" w:color="auto" w:fill="auto"/>
          </w:tcPr>
          <w:p w:rsidR="0043054A" w:rsidRPr="00323E23" w:rsidRDefault="0043054A" w:rsidP="0058606A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auto"/>
          </w:tcPr>
          <w:p w:rsidR="0043054A" w:rsidRPr="00323E23" w:rsidRDefault="0043054A" w:rsidP="00EA3D05">
            <w:pPr>
              <w:rPr>
                <w:sz w:val="22"/>
                <w:szCs w:val="22"/>
              </w:rPr>
            </w:pPr>
            <w:r w:rsidRPr="00323E23">
              <w:rPr>
                <w:sz w:val="22"/>
                <w:szCs w:val="22"/>
              </w:rPr>
              <w:t>Обеспечение своевременного оформление протоколов заседаний профкома, профсоюзных собраний</w:t>
            </w:r>
          </w:p>
        </w:tc>
        <w:tc>
          <w:tcPr>
            <w:tcW w:w="2161" w:type="dxa"/>
            <w:shd w:val="clear" w:color="auto" w:fill="auto"/>
          </w:tcPr>
          <w:p w:rsidR="0043054A" w:rsidRPr="00323E23" w:rsidRDefault="0043054A" w:rsidP="00546584">
            <w:pPr>
              <w:rPr>
                <w:sz w:val="22"/>
                <w:szCs w:val="22"/>
              </w:rPr>
            </w:pPr>
            <w:r w:rsidRPr="00323E23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835" w:type="dxa"/>
            <w:shd w:val="clear" w:color="auto" w:fill="auto"/>
          </w:tcPr>
          <w:p w:rsidR="0043054A" w:rsidRPr="00323E23" w:rsidRDefault="0043054A" w:rsidP="00546584">
            <w:pPr>
              <w:rPr>
                <w:sz w:val="22"/>
                <w:szCs w:val="22"/>
              </w:rPr>
            </w:pPr>
          </w:p>
        </w:tc>
      </w:tr>
      <w:tr w:rsidR="00774D4C" w:rsidRPr="00323E23" w:rsidTr="00323E23">
        <w:tc>
          <w:tcPr>
            <w:tcW w:w="817" w:type="dxa"/>
            <w:shd w:val="clear" w:color="auto" w:fill="auto"/>
          </w:tcPr>
          <w:p w:rsidR="00774D4C" w:rsidRPr="00323E23" w:rsidRDefault="00774D4C" w:rsidP="0058606A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auto"/>
          </w:tcPr>
          <w:p w:rsidR="00774D4C" w:rsidRPr="00323E23" w:rsidRDefault="00B206C9" w:rsidP="00546584">
            <w:pPr>
              <w:rPr>
                <w:sz w:val="22"/>
                <w:szCs w:val="22"/>
              </w:rPr>
            </w:pPr>
            <w:r w:rsidRPr="00323E23">
              <w:rPr>
                <w:sz w:val="22"/>
                <w:szCs w:val="22"/>
              </w:rPr>
              <w:t xml:space="preserve">Принять участие в заполнении оценочного листа результативности и </w:t>
            </w:r>
            <w:r w:rsidR="00A3228C" w:rsidRPr="00323E23">
              <w:rPr>
                <w:sz w:val="22"/>
                <w:szCs w:val="22"/>
              </w:rPr>
              <w:t xml:space="preserve">профессиональной деятельности </w:t>
            </w:r>
            <w:r w:rsidRPr="00323E23">
              <w:rPr>
                <w:sz w:val="22"/>
                <w:szCs w:val="22"/>
              </w:rPr>
              <w:t xml:space="preserve"> педагогических работников</w:t>
            </w:r>
            <w:r w:rsidR="00774D4C" w:rsidRPr="00323E23">
              <w:rPr>
                <w:sz w:val="22"/>
                <w:szCs w:val="22"/>
              </w:rPr>
              <w:t>»</w:t>
            </w:r>
          </w:p>
        </w:tc>
        <w:tc>
          <w:tcPr>
            <w:tcW w:w="2161" w:type="dxa"/>
            <w:shd w:val="clear" w:color="auto" w:fill="auto"/>
          </w:tcPr>
          <w:p w:rsidR="00774D4C" w:rsidRPr="00323E23" w:rsidRDefault="00F62210" w:rsidP="005465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Март</w:t>
            </w:r>
          </w:p>
        </w:tc>
        <w:tc>
          <w:tcPr>
            <w:tcW w:w="2835" w:type="dxa"/>
            <w:shd w:val="clear" w:color="auto" w:fill="auto"/>
          </w:tcPr>
          <w:p w:rsidR="00774D4C" w:rsidRPr="00323E23" w:rsidRDefault="00774D4C" w:rsidP="00546584">
            <w:pPr>
              <w:rPr>
                <w:sz w:val="22"/>
                <w:szCs w:val="22"/>
              </w:rPr>
            </w:pPr>
          </w:p>
        </w:tc>
      </w:tr>
      <w:tr w:rsidR="00CE0D36" w:rsidRPr="00323E23" w:rsidTr="00323E23">
        <w:tc>
          <w:tcPr>
            <w:tcW w:w="817" w:type="dxa"/>
            <w:shd w:val="clear" w:color="auto" w:fill="auto"/>
          </w:tcPr>
          <w:p w:rsidR="006025C2" w:rsidRPr="00323E23" w:rsidRDefault="006025C2" w:rsidP="0058606A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auto"/>
          </w:tcPr>
          <w:p w:rsidR="006025C2" w:rsidRPr="00323E23" w:rsidRDefault="00CE0D36" w:rsidP="00546584">
            <w:pPr>
              <w:rPr>
                <w:sz w:val="22"/>
                <w:szCs w:val="22"/>
              </w:rPr>
            </w:pPr>
            <w:r w:rsidRPr="00323E23">
              <w:rPr>
                <w:color w:val="000000"/>
                <w:sz w:val="22"/>
                <w:szCs w:val="22"/>
              </w:rPr>
              <w:t>Рассмотрение письменных и устных заявлений членов профсоюза</w:t>
            </w:r>
          </w:p>
        </w:tc>
        <w:tc>
          <w:tcPr>
            <w:tcW w:w="2161" w:type="dxa"/>
            <w:shd w:val="clear" w:color="auto" w:fill="auto"/>
          </w:tcPr>
          <w:p w:rsidR="006025C2" w:rsidRPr="00323E23" w:rsidRDefault="000900F7" w:rsidP="00546584">
            <w:pPr>
              <w:rPr>
                <w:sz w:val="22"/>
                <w:szCs w:val="22"/>
              </w:rPr>
            </w:pPr>
            <w:r w:rsidRPr="00323E23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835" w:type="dxa"/>
            <w:shd w:val="clear" w:color="auto" w:fill="auto"/>
          </w:tcPr>
          <w:p w:rsidR="006025C2" w:rsidRPr="00323E23" w:rsidRDefault="006025C2" w:rsidP="00546584">
            <w:pPr>
              <w:rPr>
                <w:sz w:val="22"/>
                <w:szCs w:val="22"/>
              </w:rPr>
            </w:pPr>
          </w:p>
        </w:tc>
      </w:tr>
      <w:tr w:rsidR="009C2160" w:rsidRPr="00323E23" w:rsidTr="00323E23">
        <w:tc>
          <w:tcPr>
            <w:tcW w:w="817" w:type="dxa"/>
            <w:shd w:val="clear" w:color="auto" w:fill="auto"/>
          </w:tcPr>
          <w:p w:rsidR="009C2160" w:rsidRPr="00323E23" w:rsidRDefault="009C2160" w:rsidP="0058606A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auto"/>
          </w:tcPr>
          <w:p w:rsidR="009C2160" w:rsidRPr="00323E23" w:rsidRDefault="009C2160" w:rsidP="009C2160">
            <w:pPr>
              <w:rPr>
                <w:sz w:val="22"/>
                <w:szCs w:val="22"/>
              </w:rPr>
            </w:pPr>
            <w:r w:rsidRPr="00323E23">
              <w:rPr>
                <w:sz w:val="22"/>
                <w:szCs w:val="22"/>
              </w:rPr>
              <w:t>Рассмотрение заявлений на материальную помощь.</w:t>
            </w:r>
          </w:p>
          <w:p w:rsidR="009C2160" w:rsidRPr="00323E23" w:rsidRDefault="009C2160" w:rsidP="0054658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61" w:type="dxa"/>
            <w:shd w:val="clear" w:color="auto" w:fill="auto"/>
          </w:tcPr>
          <w:p w:rsidR="009C2160" w:rsidRPr="00323E23" w:rsidRDefault="009C2160" w:rsidP="00546584">
            <w:pPr>
              <w:rPr>
                <w:sz w:val="22"/>
                <w:szCs w:val="22"/>
              </w:rPr>
            </w:pPr>
            <w:r w:rsidRPr="00323E23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835" w:type="dxa"/>
            <w:shd w:val="clear" w:color="auto" w:fill="auto"/>
          </w:tcPr>
          <w:p w:rsidR="009C2160" w:rsidRPr="00323E23" w:rsidRDefault="009C2160" w:rsidP="00546584">
            <w:pPr>
              <w:rPr>
                <w:sz w:val="22"/>
                <w:szCs w:val="22"/>
              </w:rPr>
            </w:pPr>
          </w:p>
        </w:tc>
      </w:tr>
      <w:tr w:rsidR="00CE0D36" w:rsidRPr="00323E23" w:rsidTr="00323E23">
        <w:tc>
          <w:tcPr>
            <w:tcW w:w="817" w:type="dxa"/>
            <w:shd w:val="clear" w:color="auto" w:fill="auto"/>
          </w:tcPr>
          <w:p w:rsidR="006025C2" w:rsidRPr="00323E23" w:rsidRDefault="006025C2" w:rsidP="0058606A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auto"/>
          </w:tcPr>
          <w:p w:rsidR="006025C2" w:rsidRPr="00323E23" w:rsidRDefault="003A255A" w:rsidP="00546584">
            <w:pPr>
              <w:rPr>
                <w:sz w:val="22"/>
                <w:szCs w:val="22"/>
              </w:rPr>
            </w:pPr>
            <w:r w:rsidRPr="00323E23">
              <w:rPr>
                <w:color w:val="000000"/>
                <w:sz w:val="22"/>
                <w:szCs w:val="22"/>
              </w:rPr>
              <w:t>Информирование членов Профсоюза о важнейших событиях в жизни профсоюза</w:t>
            </w:r>
          </w:p>
        </w:tc>
        <w:tc>
          <w:tcPr>
            <w:tcW w:w="2161" w:type="dxa"/>
            <w:shd w:val="clear" w:color="auto" w:fill="auto"/>
          </w:tcPr>
          <w:p w:rsidR="006025C2" w:rsidRPr="00323E23" w:rsidRDefault="003A255A" w:rsidP="00546584">
            <w:pPr>
              <w:rPr>
                <w:sz w:val="22"/>
                <w:szCs w:val="22"/>
              </w:rPr>
            </w:pPr>
            <w:r w:rsidRPr="00323E23">
              <w:rPr>
                <w:sz w:val="22"/>
                <w:szCs w:val="22"/>
              </w:rPr>
              <w:t>Постоянно</w:t>
            </w:r>
          </w:p>
        </w:tc>
        <w:tc>
          <w:tcPr>
            <w:tcW w:w="2835" w:type="dxa"/>
            <w:shd w:val="clear" w:color="auto" w:fill="auto"/>
          </w:tcPr>
          <w:p w:rsidR="006025C2" w:rsidRPr="00323E23" w:rsidRDefault="006025C2" w:rsidP="00546584">
            <w:pPr>
              <w:rPr>
                <w:sz w:val="22"/>
                <w:szCs w:val="22"/>
              </w:rPr>
            </w:pPr>
          </w:p>
        </w:tc>
      </w:tr>
      <w:tr w:rsidR="00CE0D36" w:rsidRPr="00323E23" w:rsidTr="00323E23">
        <w:tc>
          <w:tcPr>
            <w:tcW w:w="817" w:type="dxa"/>
            <w:shd w:val="clear" w:color="auto" w:fill="auto"/>
          </w:tcPr>
          <w:p w:rsidR="006025C2" w:rsidRPr="00323E23" w:rsidRDefault="006025C2" w:rsidP="0058606A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auto"/>
          </w:tcPr>
          <w:p w:rsidR="006025C2" w:rsidRPr="00323E23" w:rsidRDefault="00546584" w:rsidP="00546584">
            <w:pPr>
              <w:rPr>
                <w:sz w:val="22"/>
                <w:szCs w:val="22"/>
              </w:rPr>
            </w:pPr>
            <w:r w:rsidRPr="00323E23">
              <w:rPr>
                <w:color w:val="000000"/>
                <w:sz w:val="22"/>
                <w:szCs w:val="22"/>
              </w:rPr>
              <w:t>Работа по сохранению профсоюзного членства и вовлечению в профсоюз новых членов.</w:t>
            </w:r>
          </w:p>
        </w:tc>
        <w:tc>
          <w:tcPr>
            <w:tcW w:w="2161" w:type="dxa"/>
            <w:shd w:val="clear" w:color="auto" w:fill="auto"/>
          </w:tcPr>
          <w:p w:rsidR="006025C2" w:rsidRPr="00323E23" w:rsidRDefault="003A255A" w:rsidP="00546584">
            <w:pPr>
              <w:rPr>
                <w:sz w:val="22"/>
                <w:szCs w:val="22"/>
              </w:rPr>
            </w:pPr>
            <w:r w:rsidRPr="00323E23">
              <w:rPr>
                <w:sz w:val="22"/>
                <w:szCs w:val="22"/>
              </w:rPr>
              <w:t>Постоянно</w:t>
            </w:r>
          </w:p>
        </w:tc>
        <w:tc>
          <w:tcPr>
            <w:tcW w:w="2835" w:type="dxa"/>
            <w:shd w:val="clear" w:color="auto" w:fill="auto"/>
          </w:tcPr>
          <w:p w:rsidR="006025C2" w:rsidRPr="00323E23" w:rsidRDefault="006025C2" w:rsidP="00546584">
            <w:pPr>
              <w:rPr>
                <w:sz w:val="22"/>
                <w:szCs w:val="22"/>
              </w:rPr>
            </w:pPr>
          </w:p>
        </w:tc>
      </w:tr>
      <w:tr w:rsidR="00CE0D36" w:rsidRPr="00323E23" w:rsidTr="00323E23">
        <w:tc>
          <w:tcPr>
            <w:tcW w:w="817" w:type="dxa"/>
            <w:shd w:val="clear" w:color="auto" w:fill="auto"/>
          </w:tcPr>
          <w:p w:rsidR="006025C2" w:rsidRPr="00323E23" w:rsidRDefault="006025C2" w:rsidP="0058606A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auto"/>
          </w:tcPr>
          <w:p w:rsidR="006025C2" w:rsidRPr="00323E23" w:rsidRDefault="00546584" w:rsidP="00323E23">
            <w:pPr>
              <w:rPr>
                <w:sz w:val="22"/>
                <w:szCs w:val="22"/>
              </w:rPr>
            </w:pPr>
            <w:r w:rsidRPr="00323E23">
              <w:rPr>
                <w:color w:val="000000"/>
                <w:sz w:val="22"/>
                <w:szCs w:val="22"/>
              </w:rPr>
              <w:t>Информирование работников по сбору и выделению заявлений на отдых и лечение работников и их детей</w:t>
            </w:r>
            <w:proofErr w:type="gramStart"/>
            <w:r w:rsidRPr="00323E23">
              <w:rPr>
                <w:color w:val="000000"/>
                <w:sz w:val="22"/>
                <w:szCs w:val="22"/>
              </w:rPr>
              <w:t>.</w:t>
            </w:r>
            <w:proofErr w:type="gramEnd"/>
            <w:r w:rsidRPr="00323E23">
              <w:rPr>
                <w:color w:val="000000"/>
                <w:sz w:val="22"/>
                <w:szCs w:val="22"/>
              </w:rPr>
              <w:t xml:space="preserve"> </w:t>
            </w:r>
            <w:r w:rsidR="00C369F3" w:rsidRPr="00323E23">
              <w:rPr>
                <w:color w:val="000000"/>
                <w:sz w:val="22"/>
                <w:szCs w:val="22"/>
              </w:rPr>
              <w:t>(</w:t>
            </w:r>
            <w:proofErr w:type="gramStart"/>
            <w:r w:rsidR="00C369F3" w:rsidRPr="00323E23">
              <w:rPr>
                <w:color w:val="000000"/>
                <w:sz w:val="22"/>
                <w:szCs w:val="22"/>
              </w:rPr>
              <w:t>с</w:t>
            </w:r>
            <w:proofErr w:type="gramEnd"/>
            <w:r w:rsidR="00C369F3" w:rsidRPr="00323E23">
              <w:rPr>
                <w:color w:val="000000"/>
                <w:sz w:val="22"/>
                <w:szCs w:val="22"/>
              </w:rPr>
              <w:t>анаторно-курортное лечение в «Юбилейном»).</w:t>
            </w:r>
          </w:p>
        </w:tc>
        <w:tc>
          <w:tcPr>
            <w:tcW w:w="2161" w:type="dxa"/>
            <w:shd w:val="clear" w:color="auto" w:fill="auto"/>
          </w:tcPr>
          <w:p w:rsidR="006025C2" w:rsidRPr="00323E23" w:rsidRDefault="00C369F3" w:rsidP="00546584">
            <w:pPr>
              <w:rPr>
                <w:sz w:val="22"/>
                <w:szCs w:val="22"/>
              </w:rPr>
            </w:pPr>
            <w:r w:rsidRPr="00323E23">
              <w:rPr>
                <w:sz w:val="22"/>
                <w:szCs w:val="22"/>
              </w:rPr>
              <w:t>Постоянно</w:t>
            </w:r>
          </w:p>
        </w:tc>
        <w:tc>
          <w:tcPr>
            <w:tcW w:w="2835" w:type="dxa"/>
            <w:shd w:val="clear" w:color="auto" w:fill="auto"/>
          </w:tcPr>
          <w:p w:rsidR="006025C2" w:rsidRPr="00323E23" w:rsidRDefault="006025C2" w:rsidP="00546584">
            <w:pPr>
              <w:rPr>
                <w:sz w:val="22"/>
                <w:szCs w:val="22"/>
              </w:rPr>
            </w:pPr>
          </w:p>
        </w:tc>
      </w:tr>
      <w:tr w:rsidR="00CE0D36" w:rsidRPr="00323E23" w:rsidTr="00323E23">
        <w:tc>
          <w:tcPr>
            <w:tcW w:w="817" w:type="dxa"/>
            <w:shd w:val="clear" w:color="auto" w:fill="auto"/>
          </w:tcPr>
          <w:p w:rsidR="006025C2" w:rsidRPr="00323E23" w:rsidRDefault="006025C2" w:rsidP="0058606A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auto"/>
          </w:tcPr>
          <w:p w:rsidR="006025C2" w:rsidRPr="00323E23" w:rsidRDefault="00546584" w:rsidP="00546584">
            <w:pPr>
              <w:rPr>
                <w:sz w:val="22"/>
                <w:szCs w:val="22"/>
              </w:rPr>
            </w:pPr>
            <w:r w:rsidRPr="00323E23">
              <w:rPr>
                <w:color w:val="000000"/>
                <w:sz w:val="22"/>
                <w:szCs w:val="22"/>
              </w:rPr>
              <w:t>Проведение консультаций работников по трудовому законодательству, соцзащите и другим вопросам.</w:t>
            </w:r>
          </w:p>
        </w:tc>
        <w:tc>
          <w:tcPr>
            <w:tcW w:w="2161" w:type="dxa"/>
            <w:shd w:val="clear" w:color="auto" w:fill="auto"/>
          </w:tcPr>
          <w:p w:rsidR="006025C2" w:rsidRPr="00323E23" w:rsidRDefault="00C369F3" w:rsidP="00546584">
            <w:pPr>
              <w:rPr>
                <w:sz w:val="22"/>
                <w:szCs w:val="22"/>
              </w:rPr>
            </w:pPr>
            <w:r w:rsidRPr="00323E23">
              <w:rPr>
                <w:sz w:val="22"/>
                <w:szCs w:val="22"/>
              </w:rPr>
              <w:t>Постоянно</w:t>
            </w:r>
          </w:p>
        </w:tc>
        <w:tc>
          <w:tcPr>
            <w:tcW w:w="2835" w:type="dxa"/>
            <w:shd w:val="clear" w:color="auto" w:fill="auto"/>
          </w:tcPr>
          <w:p w:rsidR="006025C2" w:rsidRPr="00323E23" w:rsidRDefault="006025C2" w:rsidP="00546584">
            <w:pPr>
              <w:rPr>
                <w:sz w:val="22"/>
                <w:szCs w:val="22"/>
              </w:rPr>
            </w:pPr>
          </w:p>
        </w:tc>
      </w:tr>
      <w:tr w:rsidR="006104AA" w:rsidRPr="00323E23" w:rsidTr="00323E23">
        <w:tc>
          <w:tcPr>
            <w:tcW w:w="817" w:type="dxa"/>
            <w:shd w:val="clear" w:color="auto" w:fill="auto"/>
          </w:tcPr>
          <w:p w:rsidR="006104AA" w:rsidRPr="00323E23" w:rsidRDefault="006104AA" w:rsidP="0058606A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4111" w:type="dxa"/>
            <w:shd w:val="clear" w:color="auto" w:fill="auto"/>
          </w:tcPr>
          <w:p w:rsidR="006104AA" w:rsidRDefault="006104AA" w:rsidP="006104AA">
            <w:r w:rsidRPr="00EA4736">
              <w:t>Прием заявок на льготные билеты от членов профсоюза.</w:t>
            </w:r>
          </w:p>
        </w:tc>
        <w:tc>
          <w:tcPr>
            <w:tcW w:w="2161" w:type="dxa"/>
            <w:shd w:val="clear" w:color="auto" w:fill="auto"/>
          </w:tcPr>
          <w:p w:rsidR="006104AA" w:rsidRDefault="006104AA">
            <w:r>
              <w:t>Постоянно</w:t>
            </w:r>
          </w:p>
        </w:tc>
        <w:tc>
          <w:tcPr>
            <w:tcW w:w="2835" w:type="dxa"/>
            <w:shd w:val="clear" w:color="auto" w:fill="auto"/>
          </w:tcPr>
          <w:p w:rsidR="006104AA" w:rsidRPr="00323E23" w:rsidRDefault="006104AA">
            <w:pPr>
              <w:rPr>
                <w:sz w:val="22"/>
                <w:szCs w:val="22"/>
              </w:rPr>
            </w:pPr>
          </w:p>
        </w:tc>
      </w:tr>
      <w:tr w:rsidR="00A3228C" w:rsidRPr="00323E23" w:rsidTr="00323E23">
        <w:tc>
          <w:tcPr>
            <w:tcW w:w="817" w:type="dxa"/>
            <w:shd w:val="clear" w:color="auto" w:fill="auto"/>
          </w:tcPr>
          <w:p w:rsidR="00A3228C" w:rsidRPr="00323E23" w:rsidRDefault="00A3228C" w:rsidP="0058606A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auto"/>
          </w:tcPr>
          <w:p w:rsidR="00A3228C" w:rsidRPr="00323E23" w:rsidRDefault="009C2160" w:rsidP="00347745">
            <w:pPr>
              <w:rPr>
                <w:sz w:val="22"/>
                <w:szCs w:val="22"/>
              </w:rPr>
            </w:pPr>
            <w:r w:rsidRPr="00323E23">
              <w:rPr>
                <w:sz w:val="22"/>
                <w:szCs w:val="22"/>
              </w:rPr>
              <w:t xml:space="preserve">Совместный план работы с </w:t>
            </w:r>
            <w:r w:rsidRPr="00323E23">
              <w:rPr>
                <w:sz w:val="22"/>
                <w:szCs w:val="22"/>
              </w:rPr>
              <w:lastRenderedPageBreak/>
              <w:t xml:space="preserve">администрацией </w:t>
            </w:r>
          </w:p>
        </w:tc>
        <w:tc>
          <w:tcPr>
            <w:tcW w:w="2161" w:type="dxa"/>
            <w:shd w:val="clear" w:color="auto" w:fill="auto"/>
          </w:tcPr>
          <w:p w:rsidR="00A3228C" w:rsidRPr="00323E23" w:rsidRDefault="00A3228C" w:rsidP="00546584">
            <w:pPr>
              <w:rPr>
                <w:sz w:val="22"/>
                <w:szCs w:val="22"/>
              </w:rPr>
            </w:pPr>
            <w:r w:rsidRPr="00323E23">
              <w:rPr>
                <w:sz w:val="22"/>
                <w:szCs w:val="22"/>
              </w:rPr>
              <w:lastRenderedPageBreak/>
              <w:t>В течени</w:t>
            </w:r>
            <w:proofErr w:type="gramStart"/>
            <w:r w:rsidRPr="00323E23">
              <w:rPr>
                <w:sz w:val="22"/>
                <w:szCs w:val="22"/>
              </w:rPr>
              <w:t>и</w:t>
            </w:r>
            <w:proofErr w:type="gramEnd"/>
            <w:r w:rsidRPr="00323E23">
              <w:rPr>
                <w:sz w:val="22"/>
                <w:szCs w:val="22"/>
              </w:rPr>
              <w:t xml:space="preserve"> месяца</w:t>
            </w:r>
          </w:p>
        </w:tc>
        <w:tc>
          <w:tcPr>
            <w:tcW w:w="2835" w:type="dxa"/>
            <w:shd w:val="clear" w:color="auto" w:fill="auto"/>
          </w:tcPr>
          <w:p w:rsidR="00A3228C" w:rsidRPr="00323E23" w:rsidRDefault="00A3228C" w:rsidP="00546584">
            <w:pPr>
              <w:rPr>
                <w:sz w:val="22"/>
                <w:szCs w:val="22"/>
              </w:rPr>
            </w:pPr>
          </w:p>
        </w:tc>
      </w:tr>
      <w:tr w:rsidR="00B206C9" w:rsidRPr="00323E23" w:rsidTr="00323E23">
        <w:tc>
          <w:tcPr>
            <w:tcW w:w="817" w:type="dxa"/>
            <w:shd w:val="clear" w:color="auto" w:fill="auto"/>
          </w:tcPr>
          <w:p w:rsidR="00B206C9" w:rsidRPr="00323E23" w:rsidRDefault="00B206C9" w:rsidP="0058606A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auto"/>
          </w:tcPr>
          <w:p w:rsidR="00B206C9" w:rsidRPr="00323E23" w:rsidRDefault="00B206C9" w:rsidP="00546584">
            <w:pPr>
              <w:rPr>
                <w:sz w:val="22"/>
                <w:szCs w:val="22"/>
              </w:rPr>
            </w:pPr>
            <w:r w:rsidRPr="00323E23">
              <w:rPr>
                <w:sz w:val="22"/>
                <w:szCs w:val="22"/>
              </w:rPr>
              <w:t>Контролировать соблюдение правил внутреннего трудового распорядка учителями и сотрудниками школы</w:t>
            </w:r>
          </w:p>
        </w:tc>
        <w:tc>
          <w:tcPr>
            <w:tcW w:w="2161" w:type="dxa"/>
            <w:shd w:val="clear" w:color="auto" w:fill="auto"/>
          </w:tcPr>
          <w:p w:rsidR="00B206C9" w:rsidRPr="00323E23" w:rsidRDefault="00B206C9" w:rsidP="00546584">
            <w:pPr>
              <w:rPr>
                <w:sz w:val="22"/>
                <w:szCs w:val="22"/>
              </w:rPr>
            </w:pPr>
            <w:r w:rsidRPr="00323E23">
              <w:rPr>
                <w:sz w:val="22"/>
                <w:szCs w:val="22"/>
              </w:rPr>
              <w:t>Постоянно</w:t>
            </w:r>
          </w:p>
        </w:tc>
        <w:tc>
          <w:tcPr>
            <w:tcW w:w="2835" w:type="dxa"/>
            <w:shd w:val="clear" w:color="auto" w:fill="auto"/>
          </w:tcPr>
          <w:p w:rsidR="00B206C9" w:rsidRPr="00323E23" w:rsidRDefault="00B206C9" w:rsidP="00546584">
            <w:pPr>
              <w:rPr>
                <w:sz w:val="22"/>
                <w:szCs w:val="22"/>
              </w:rPr>
            </w:pPr>
          </w:p>
        </w:tc>
      </w:tr>
      <w:tr w:rsidR="00907980" w:rsidRPr="00323E23" w:rsidTr="00323E23">
        <w:tc>
          <w:tcPr>
            <w:tcW w:w="817" w:type="dxa"/>
            <w:shd w:val="clear" w:color="auto" w:fill="auto"/>
          </w:tcPr>
          <w:p w:rsidR="00907980" w:rsidRPr="00323E23" w:rsidRDefault="00907980" w:rsidP="0058606A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auto"/>
          </w:tcPr>
          <w:p w:rsidR="00907980" w:rsidRPr="00323E23" w:rsidRDefault="00907980" w:rsidP="0086549F">
            <w:pPr>
              <w:rPr>
                <w:sz w:val="22"/>
                <w:szCs w:val="22"/>
              </w:rPr>
            </w:pPr>
            <w:r w:rsidRPr="00323E23">
              <w:rPr>
                <w:color w:val="000000"/>
                <w:sz w:val="22"/>
                <w:szCs w:val="22"/>
              </w:rPr>
              <w:t xml:space="preserve">Оформление делопроизводства профсоюзной организации и  профсоюзного уголка </w:t>
            </w:r>
          </w:p>
        </w:tc>
        <w:tc>
          <w:tcPr>
            <w:tcW w:w="2161" w:type="dxa"/>
            <w:shd w:val="clear" w:color="auto" w:fill="auto"/>
          </w:tcPr>
          <w:p w:rsidR="00907980" w:rsidRPr="00323E23" w:rsidRDefault="00907980" w:rsidP="00546584">
            <w:pPr>
              <w:rPr>
                <w:sz w:val="22"/>
                <w:szCs w:val="22"/>
              </w:rPr>
            </w:pPr>
            <w:r w:rsidRPr="00323E23">
              <w:rPr>
                <w:sz w:val="22"/>
                <w:szCs w:val="22"/>
              </w:rPr>
              <w:t>Постоянно</w:t>
            </w:r>
          </w:p>
        </w:tc>
        <w:tc>
          <w:tcPr>
            <w:tcW w:w="2835" w:type="dxa"/>
            <w:shd w:val="clear" w:color="auto" w:fill="auto"/>
          </w:tcPr>
          <w:p w:rsidR="00907980" w:rsidRPr="00323E23" w:rsidRDefault="00907980" w:rsidP="00546584">
            <w:pPr>
              <w:rPr>
                <w:sz w:val="22"/>
                <w:szCs w:val="22"/>
              </w:rPr>
            </w:pPr>
          </w:p>
        </w:tc>
      </w:tr>
      <w:tr w:rsidR="009C2160" w:rsidRPr="00323E23" w:rsidTr="00323E23">
        <w:tc>
          <w:tcPr>
            <w:tcW w:w="817" w:type="dxa"/>
            <w:shd w:val="clear" w:color="auto" w:fill="auto"/>
          </w:tcPr>
          <w:p w:rsidR="009C2160" w:rsidRPr="00323E23" w:rsidRDefault="009C2160" w:rsidP="0058606A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auto"/>
          </w:tcPr>
          <w:p w:rsidR="009C2160" w:rsidRPr="00323E23" w:rsidRDefault="009C2160" w:rsidP="00546584">
            <w:pPr>
              <w:rPr>
                <w:color w:val="000000"/>
                <w:sz w:val="22"/>
                <w:szCs w:val="22"/>
              </w:rPr>
            </w:pPr>
            <w:r w:rsidRPr="00323E23">
              <w:rPr>
                <w:sz w:val="22"/>
                <w:szCs w:val="22"/>
              </w:rPr>
              <w:t>Формирование подборок материалов по социально-экономическим, правовым вопросам.</w:t>
            </w:r>
          </w:p>
        </w:tc>
        <w:tc>
          <w:tcPr>
            <w:tcW w:w="2161" w:type="dxa"/>
            <w:shd w:val="clear" w:color="auto" w:fill="auto"/>
          </w:tcPr>
          <w:p w:rsidR="009C2160" w:rsidRPr="00323E23" w:rsidRDefault="009C2160" w:rsidP="00546584">
            <w:pPr>
              <w:rPr>
                <w:sz w:val="22"/>
                <w:szCs w:val="22"/>
              </w:rPr>
            </w:pPr>
            <w:r w:rsidRPr="00323E23">
              <w:rPr>
                <w:sz w:val="22"/>
                <w:szCs w:val="22"/>
              </w:rPr>
              <w:t>Постоянно</w:t>
            </w:r>
          </w:p>
        </w:tc>
        <w:tc>
          <w:tcPr>
            <w:tcW w:w="2835" w:type="dxa"/>
            <w:shd w:val="clear" w:color="auto" w:fill="auto"/>
          </w:tcPr>
          <w:p w:rsidR="009C2160" w:rsidRPr="00323E23" w:rsidRDefault="009C2160" w:rsidP="00546584">
            <w:pPr>
              <w:rPr>
                <w:sz w:val="22"/>
                <w:szCs w:val="22"/>
              </w:rPr>
            </w:pPr>
          </w:p>
        </w:tc>
      </w:tr>
      <w:tr w:rsidR="00907980" w:rsidRPr="00323E23" w:rsidTr="00323E23">
        <w:tc>
          <w:tcPr>
            <w:tcW w:w="817" w:type="dxa"/>
            <w:shd w:val="clear" w:color="auto" w:fill="auto"/>
          </w:tcPr>
          <w:p w:rsidR="00907980" w:rsidRPr="00323E23" w:rsidRDefault="00907980" w:rsidP="0058606A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auto"/>
          </w:tcPr>
          <w:p w:rsidR="00907980" w:rsidRPr="00323E23" w:rsidRDefault="00907980" w:rsidP="00323E23">
            <w:pPr>
              <w:rPr>
                <w:sz w:val="22"/>
                <w:szCs w:val="22"/>
              </w:rPr>
            </w:pPr>
            <w:r w:rsidRPr="00323E23">
              <w:rPr>
                <w:color w:val="000000"/>
                <w:sz w:val="22"/>
                <w:szCs w:val="22"/>
              </w:rPr>
              <w:t>Подготовка планов, отчётов работы ППО;</w:t>
            </w:r>
            <w:r w:rsidR="00323E23" w:rsidRPr="00323E23">
              <w:rPr>
                <w:sz w:val="22"/>
                <w:szCs w:val="22"/>
              </w:rPr>
              <w:t xml:space="preserve"> </w:t>
            </w:r>
            <w:r w:rsidR="00323E23" w:rsidRPr="00323E23">
              <w:rPr>
                <w:color w:val="000000"/>
                <w:sz w:val="22"/>
                <w:szCs w:val="22"/>
              </w:rPr>
              <w:t>(по формам обкома).</w:t>
            </w:r>
          </w:p>
        </w:tc>
        <w:tc>
          <w:tcPr>
            <w:tcW w:w="2161" w:type="dxa"/>
            <w:shd w:val="clear" w:color="auto" w:fill="auto"/>
          </w:tcPr>
          <w:p w:rsidR="00907980" w:rsidRPr="00323E23" w:rsidRDefault="006104AA" w:rsidP="00323E23">
            <w:pPr>
              <w:rPr>
                <w:sz w:val="22"/>
                <w:szCs w:val="22"/>
              </w:rPr>
            </w:pPr>
            <w:r w:rsidRPr="00323E23"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2835" w:type="dxa"/>
            <w:shd w:val="clear" w:color="auto" w:fill="auto"/>
          </w:tcPr>
          <w:p w:rsidR="00907980" w:rsidRPr="00323E23" w:rsidRDefault="00907980" w:rsidP="00546584">
            <w:pPr>
              <w:rPr>
                <w:sz w:val="22"/>
                <w:szCs w:val="22"/>
              </w:rPr>
            </w:pPr>
          </w:p>
        </w:tc>
      </w:tr>
      <w:tr w:rsidR="00F62210" w:rsidRPr="00323E23" w:rsidTr="00323E23">
        <w:tc>
          <w:tcPr>
            <w:tcW w:w="817" w:type="dxa"/>
            <w:shd w:val="clear" w:color="auto" w:fill="auto"/>
          </w:tcPr>
          <w:p w:rsidR="00F62210" w:rsidRPr="00323E23" w:rsidRDefault="00F62210" w:rsidP="0058606A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auto"/>
          </w:tcPr>
          <w:p w:rsidR="00F62210" w:rsidRPr="00323E23" w:rsidRDefault="00F62210" w:rsidP="00323E23">
            <w:pPr>
              <w:rPr>
                <w:color w:val="000000"/>
                <w:sz w:val="22"/>
                <w:szCs w:val="22"/>
              </w:rPr>
            </w:pPr>
            <w:r w:rsidRPr="00F62210">
              <w:rPr>
                <w:color w:val="000000"/>
                <w:sz w:val="22"/>
                <w:szCs w:val="22"/>
              </w:rPr>
              <w:t>Сбор помощи беженцам из Донбасса.</w:t>
            </w:r>
            <w:r w:rsidRPr="00F62210">
              <w:rPr>
                <w:color w:val="000000"/>
                <w:sz w:val="22"/>
                <w:szCs w:val="22"/>
              </w:rPr>
              <w:tab/>
              <w:t>В течение месяца</w:t>
            </w:r>
          </w:p>
        </w:tc>
        <w:tc>
          <w:tcPr>
            <w:tcW w:w="2161" w:type="dxa"/>
            <w:shd w:val="clear" w:color="auto" w:fill="auto"/>
          </w:tcPr>
          <w:p w:rsidR="00F62210" w:rsidRPr="00323E23" w:rsidRDefault="00F62210" w:rsidP="00323E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Март</w:t>
            </w:r>
          </w:p>
        </w:tc>
        <w:tc>
          <w:tcPr>
            <w:tcW w:w="2835" w:type="dxa"/>
            <w:shd w:val="clear" w:color="auto" w:fill="auto"/>
          </w:tcPr>
          <w:p w:rsidR="00F62210" w:rsidRPr="00323E23" w:rsidRDefault="00F62210" w:rsidP="00546584">
            <w:pPr>
              <w:rPr>
                <w:sz w:val="22"/>
                <w:szCs w:val="22"/>
              </w:rPr>
            </w:pPr>
          </w:p>
        </w:tc>
      </w:tr>
    </w:tbl>
    <w:p w:rsidR="007C6183" w:rsidRPr="00323E23" w:rsidRDefault="007C6183" w:rsidP="007C6183">
      <w:pPr>
        <w:rPr>
          <w:sz w:val="22"/>
          <w:szCs w:val="22"/>
        </w:rPr>
      </w:pPr>
    </w:p>
    <w:p w:rsidR="007C6183" w:rsidRPr="00323E23" w:rsidRDefault="007C6183" w:rsidP="007C6183">
      <w:pPr>
        <w:rPr>
          <w:sz w:val="22"/>
          <w:szCs w:val="22"/>
        </w:rPr>
      </w:pPr>
      <w:r w:rsidRPr="00323E23">
        <w:rPr>
          <w:sz w:val="22"/>
          <w:szCs w:val="22"/>
        </w:rPr>
        <w:t xml:space="preserve"> </w:t>
      </w:r>
    </w:p>
    <w:p w:rsidR="0058606A" w:rsidRPr="00323E23" w:rsidRDefault="007C6183" w:rsidP="0058606A">
      <w:pPr>
        <w:rPr>
          <w:sz w:val="22"/>
          <w:szCs w:val="22"/>
        </w:rPr>
      </w:pPr>
      <w:r w:rsidRPr="00323E23">
        <w:rPr>
          <w:sz w:val="22"/>
          <w:szCs w:val="22"/>
        </w:rPr>
        <w:t xml:space="preserve">Председатель  </w:t>
      </w:r>
      <w:r w:rsidR="0058606A" w:rsidRPr="00323E23">
        <w:rPr>
          <w:sz w:val="22"/>
          <w:szCs w:val="22"/>
        </w:rPr>
        <w:t xml:space="preserve">ППО                                                                  </w:t>
      </w:r>
      <w:proofErr w:type="spellStart"/>
      <w:r w:rsidR="0058606A" w:rsidRPr="00323E23">
        <w:rPr>
          <w:sz w:val="22"/>
          <w:szCs w:val="22"/>
        </w:rPr>
        <w:t>И.А.Дроздова</w:t>
      </w:r>
      <w:proofErr w:type="spellEnd"/>
    </w:p>
    <w:p w:rsidR="007C6183" w:rsidRPr="00323E23" w:rsidRDefault="007C6183" w:rsidP="007C6183">
      <w:pPr>
        <w:rPr>
          <w:sz w:val="22"/>
          <w:szCs w:val="22"/>
        </w:rPr>
      </w:pPr>
      <w:r w:rsidRPr="00323E23">
        <w:rPr>
          <w:sz w:val="22"/>
          <w:szCs w:val="22"/>
        </w:rPr>
        <w:tab/>
      </w:r>
    </w:p>
    <w:p w:rsidR="007C6183" w:rsidRPr="00323E23" w:rsidRDefault="007C6183" w:rsidP="007C6183">
      <w:pPr>
        <w:rPr>
          <w:sz w:val="22"/>
          <w:szCs w:val="22"/>
        </w:rPr>
      </w:pPr>
    </w:p>
    <w:p w:rsidR="007C6183" w:rsidRPr="00323E23" w:rsidRDefault="007C6183" w:rsidP="007C6183">
      <w:pPr>
        <w:rPr>
          <w:sz w:val="22"/>
          <w:szCs w:val="22"/>
        </w:rPr>
      </w:pPr>
    </w:p>
    <w:p w:rsidR="007C6183" w:rsidRPr="00323E23" w:rsidRDefault="007C6183" w:rsidP="007C6183">
      <w:pPr>
        <w:rPr>
          <w:sz w:val="22"/>
          <w:szCs w:val="22"/>
        </w:rPr>
      </w:pPr>
    </w:p>
    <w:p w:rsidR="007C6183" w:rsidRPr="00323E23" w:rsidRDefault="007C6183" w:rsidP="007C6183">
      <w:pPr>
        <w:rPr>
          <w:sz w:val="22"/>
          <w:szCs w:val="22"/>
        </w:rPr>
      </w:pPr>
    </w:p>
    <w:p w:rsidR="007C6183" w:rsidRPr="00323E23" w:rsidRDefault="007C6183">
      <w:pPr>
        <w:rPr>
          <w:sz w:val="22"/>
          <w:szCs w:val="22"/>
        </w:rPr>
      </w:pPr>
    </w:p>
    <w:sectPr w:rsidR="007C6183" w:rsidRPr="00323E23" w:rsidSect="007C6183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6F5BEA"/>
    <w:multiLevelType w:val="hybridMultilevel"/>
    <w:tmpl w:val="E23A78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D607D5"/>
    <w:multiLevelType w:val="hybridMultilevel"/>
    <w:tmpl w:val="313658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3F13E1"/>
    <w:multiLevelType w:val="hybridMultilevel"/>
    <w:tmpl w:val="B6624F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9B7640F"/>
    <w:multiLevelType w:val="hybridMultilevel"/>
    <w:tmpl w:val="E4A63A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6183"/>
    <w:rsid w:val="000900F7"/>
    <w:rsid w:val="001A6732"/>
    <w:rsid w:val="001D23C7"/>
    <w:rsid w:val="001E0D3B"/>
    <w:rsid w:val="00313E52"/>
    <w:rsid w:val="00323E23"/>
    <w:rsid w:val="00347745"/>
    <w:rsid w:val="003A255A"/>
    <w:rsid w:val="003A3FDF"/>
    <w:rsid w:val="0043054A"/>
    <w:rsid w:val="00546584"/>
    <w:rsid w:val="0058606A"/>
    <w:rsid w:val="005D754D"/>
    <w:rsid w:val="006025C2"/>
    <w:rsid w:val="006104AA"/>
    <w:rsid w:val="00774D4C"/>
    <w:rsid w:val="00790DE6"/>
    <w:rsid w:val="007C6183"/>
    <w:rsid w:val="008300CC"/>
    <w:rsid w:val="0086549F"/>
    <w:rsid w:val="00874A84"/>
    <w:rsid w:val="00907980"/>
    <w:rsid w:val="009C2160"/>
    <w:rsid w:val="00A3228C"/>
    <w:rsid w:val="00B206C9"/>
    <w:rsid w:val="00B86D33"/>
    <w:rsid w:val="00C369F3"/>
    <w:rsid w:val="00C4280B"/>
    <w:rsid w:val="00CE0D36"/>
    <w:rsid w:val="00DD1425"/>
    <w:rsid w:val="00E31FF9"/>
    <w:rsid w:val="00EA3D05"/>
    <w:rsid w:val="00F54428"/>
    <w:rsid w:val="00F62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C6183"/>
    <w:rPr>
      <w:rFonts w:eastAsia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u">
    <w:name w:val="u"/>
    <w:basedOn w:val="a"/>
    <w:rsid w:val="007C6183"/>
    <w:pPr>
      <w:ind w:firstLine="539"/>
      <w:jc w:val="both"/>
    </w:pPr>
    <w:rPr>
      <w:color w:val="000000"/>
      <w:sz w:val="18"/>
      <w:szCs w:val="18"/>
    </w:rPr>
  </w:style>
  <w:style w:type="table" w:styleId="a3">
    <w:name w:val="Table Grid"/>
    <w:basedOn w:val="a1"/>
    <w:rsid w:val="006025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6025C2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5">
    <w:name w:val="Balloon Text"/>
    <w:basedOn w:val="a"/>
    <w:link w:val="a6"/>
    <w:rsid w:val="00313E5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313E5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02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256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admin</cp:lastModifiedBy>
  <cp:revision>2</cp:revision>
  <cp:lastPrinted>2018-11-11T15:22:00Z</cp:lastPrinted>
  <dcterms:created xsi:type="dcterms:W3CDTF">2022-07-28T06:31:00Z</dcterms:created>
  <dcterms:modified xsi:type="dcterms:W3CDTF">2022-07-28T06:31:00Z</dcterms:modified>
</cp:coreProperties>
</file>