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64" w:rsidRDefault="00AA3A20">
      <w:pPr>
        <w:spacing w:line="240" w:lineRule="auto"/>
        <w:jc w:val="center"/>
      </w:pPr>
      <w:r>
        <w:rPr>
          <w:rStyle w:val="fontstyle01"/>
          <w:rFonts w:ascii="Liberation Serif" w:hAnsi="Liberation Serif"/>
        </w:rPr>
        <w:t>ПЛАН</w:t>
      </w:r>
      <w:r>
        <w:rPr>
          <w:rFonts w:ascii="Liberation Serif" w:hAnsi="Liberation Serif"/>
          <w:b/>
          <w:bCs/>
          <w:color w:val="000000"/>
          <w:sz w:val="28"/>
          <w:szCs w:val="28"/>
        </w:rPr>
        <w:br/>
      </w:r>
      <w:r>
        <w:rPr>
          <w:rStyle w:val="fontstyle01"/>
          <w:rFonts w:ascii="Liberation Serif" w:hAnsi="Liberation Serif"/>
        </w:rPr>
        <w:t>проведения региональных тематических мероприятий</w:t>
      </w:r>
      <w:r>
        <w:rPr>
          <w:rFonts w:ascii="Liberation Serif" w:hAnsi="Liberation Serif"/>
          <w:b/>
          <w:bCs/>
          <w:color w:val="000000"/>
          <w:sz w:val="28"/>
          <w:szCs w:val="28"/>
        </w:rPr>
        <w:br/>
      </w:r>
      <w:r>
        <w:rPr>
          <w:rStyle w:val="fontstyle01"/>
          <w:rFonts w:ascii="Liberation Serif" w:hAnsi="Liberation Serif"/>
        </w:rPr>
        <w:t>по профилактике заболеваний и поддержке здорового образа жизни на 2023 год</w:t>
      </w:r>
    </w:p>
    <w:tbl>
      <w:tblPr>
        <w:tblW w:w="15876" w:type="dxa"/>
        <w:tblInd w:w="-464" w:type="dxa"/>
        <w:tblLayout w:type="fixed"/>
        <w:tblLook w:val="04A0" w:firstRow="1" w:lastRow="0" w:firstColumn="1" w:lastColumn="0" w:noHBand="0" w:noVBand="1"/>
      </w:tblPr>
      <w:tblGrid>
        <w:gridCol w:w="664"/>
        <w:gridCol w:w="1145"/>
        <w:gridCol w:w="2019"/>
        <w:gridCol w:w="2694"/>
        <w:gridCol w:w="6945"/>
        <w:gridCol w:w="2409"/>
      </w:tblGrid>
      <w:tr w:rsidR="00360764">
        <w:trPr>
          <w:tblHeader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jc w:val="center"/>
            </w:pPr>
            <w:r>
              <w:rPr>
                <w:rStyle w:val="fontstyle01"/>
                <w:rFonts w:ascii="Liberation Serif" w:hAnsi="Liberation Serif"/>
                <w:sz w:val="24"/>
                <w:szCs w:val="24"/>
              </w:rPr>
              <w:t>Дата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jc w:val="center"/>
            </w:pPr>
            <w:r>
              <w:rPr>
                <w:rStyle w:val="fontstyle01"/>
                <w:rFonts w:ascii="Liberation Serif" w:hAnsi="Liberation Serif"/>
                <w:sz w:val="24"/>
                <w:szCs w:val="24"/>
              </w:rPr>
              <w:t>Тема/Задача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jc w:val="center"/>
            </w:pPr>
            <w:r>
              <w:rPr>
                <w:rStyle w:val="fontstyle01"/>
                <w:rFonts w:ascii="Liberation Serif" w:hAnsi="Liberation Serif"/>
                <w:sz w:val="24"/>
                <w:szCs w:val="24"/>
              </w:rPr>
              <w:t>Мероприятия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jc w:val="center"/>
            </w:pPr>
            <w:r>
              <w:rPr>
                <w:rStyle w:val="fontstyle01"/>
                <w:rFonts w:ascii="Liberation Serif" w:hAnsi="Liberation Serif"/>
                <w:sz w:val="24"/>
                <w:szCs w:val="24"/>
              </w:rPr>
              <w:t>Основные тезисы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jc w:val="center"/>
            </w:pPr>
            <w:r>
              <w:rPr>
                <w:rStyle w:val="fontstyle01"/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</w:tr>
      <w:tr w:rsidR="00360764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36076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9-15 января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Неделя продвижения активного образа жизни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в образовательных, социальных организациях, учреждениях культуры и спорта инфографики по теме.</w:t>
            </w:r>
          </w:p>
          <w:p w:rsidR="00360764" w:rsidRDefault="00AA3A20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Физическая активность является неотъемлемым элементом сохранения здоровья и здорового образа жизни.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Всемирная организация здравоохранения (ВОЗ) рекомендует 150 минут умеренной физической активности или 75 минут интенсивной физической активности.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настоящее время существует большое количество научных исследований о связи между характеристиками физическ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ой активности и изменениями в функциональном состоянии сердечнососудистой системы.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Недостаточная физическая активность является одним из основных факторов риска развития заболеваний и смерти.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 людей с низкой физической активностью на 33% выше риск ран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ней смертности по сравнению с теми, кто уделяет достаточно времени физической активности. Кроме того, при низкой физической активности увеличивается риск развития онкологических заболеваний. Например, вероятность рака молочной железы увеличивается на 21%.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уровня физической активности у людей сокращает риск депрессии и является профилактикой старения. Благодаря достаточной физической активности снижается смертность от всех причин.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информированности населения о важности физической активн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ости. Увеличение количества людей, приверженных к активному образу жизни.</w:t>
            </w:r>
          </w:p>
          <w:p w:rsidR="00360764" w:rsidRDefault="0036076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60764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36076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6 – 12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февраля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Неделя ответственного отношения к здоровью полости 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в образовательных, социальных организациях, учреждениях культуры и спорта инфографики по теме.</w:t>
            </w:r>
          </w:p>
          <w:p w:rsidR="00360764" w:rsidRDefault="00AA3A20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181818"/>
                <w:sz w:val="24"/>
                <w:szCs w:val="24"/>
              </w:rPr>
              <w:t>Ежеднев</w:t>
            </w:r>
            <w:r>
              <w:rPr>
                <w:rFonts w:ascii="Liberation Serif" w:hAnsi="Liberation Serif"/>
                <w:color w:val="181818"/>
                <w:sz w:val="24"/>
                <w:szCs w:val="24"/>
              </w:rPr>
              <w:t xml:space="preserve">ная гигиена полости рта крайне важна для всего организма в целом. Исследования показали, что плохое стоматологическое здоровье связано с повышенным риском развития сердечнососудистых заболеваний, осложнений при беременности и развитием сахарного диабетом. </w:t>
            </w:r>
          </w:p>
          <w:p w:rsidR="00360764" w:rsidRDefault="00AA3A20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181818"/>
                <w:sz w:val="24"/>
                <w:szCs w:val="24"/>
              </w:rPr>
              <w:t>Респираторные инфекции могут возникать, когда переросшие бактерии из полости рта спускаются по дыхательной системе и оседают в легких. Подобно бактериям, которые вдыхаются в легкие изо рта, бактерии также могут перемещаться в мозг через нерв, соединяющи</w:t>
            </w:r>
            <w:r>
              <w:rPr>
                <w:rFonts w:ascii="Liberation Serif" w:hAnsi="Liberation Serif"/>
                <w:color w:val="181818"/>
                <w:sz w:val="24"/>
                <w:szCs w:val="24"/>
              </w:rPr>
              <w:t xml:space="preserve">й челюсть и мозг. </w:t>
            </w:r>
          </w:p>
          <w:p w:rsidR="00360764" w:rsidRDefault="00AA3A20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lastRenderedPageBreak/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181818"/>
                <w:sz w:val="24"/>
                <w:szCs w:val="24"/>
              </w:rPr>
              <w:t>Люди, страдающие сахарным диабетом, должны посещать стоматолога не реже двух раз в год, так как они больше склонны к инфекциям ротовой полости. Диабетикам с зубными протезами следует уделять максимум внимания состоянию зубов. Протезы м</w:t>
            </w:r>
            <w:r>
              <w:rPr>
                <w:rFonts w:ascii="Liberation Serif" w:hAnsi="Liberation Serif"/>
                <w:color w:val="181818"/>
                <w:sz w:val="24"/>
                <w:szCs w:val="24"/>
              </w:rPr>
              <w:t xml:space="preserve">огут вызвать язвы, раздражение десен и могут способствовать появлению грибковых инфекций. </w:t>
            </w:r>
          </w:p>
          <w:p w:rsidR="00360764" w:rsidRDefault="00AA3A20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181818"/>
                <w:sz w:val="24"/>
                <w:szCs w:val="24"/>
              </w:rPr>
              <w:t>Здоровье полости рта начинается с чистых зубов. В дополнение к ежедневной чистке зубов в домашних условиях необходимо регулярно посещать стоматолога.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Повышение инф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ормированности граждан о важности профилактики полости рта</w:t>
            </w:r>
          </w:p>
        </w:tc>
      </w:tr>
      <w:tr w:rsidR="00360764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36076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 – 19 февраля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Неделя популяризации потребления овощей и фруктов.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в образовательных, социальных организациях, учреждениях культуры и спорта инфографики о пользе потребления не менее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400 грамм фруктов и овощей в день.</w:t>
            </w:r>
          </w:p>
          <w:p w:rsidR="00360764" w:rsidRDefault="00AA3A20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Овощи и фрукты </w:t>
            </w:r>
            <w:r>
              <w:rPr>
                <w:rFonts w:ascii="Liberation Serif" w:hAnsi="Liberation Serif"/>
                <w:sz w:val="24"/>
                <w:szCs w:val="24"/>
              </w:rPr>
              <w:t>занимают достаточно важное место в рационе, они являются ценным источником витаминов, углеводов, органических кислот и минеральных веществ. Польза плодоовощной продукции неоспорима, поэтому они должны быть основой рациона человека для обеспечения нормально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го функционирования организма. Согласно последним рекомендациям ВОЗ, необходимо потреблять не менее 400 граммов овощей и фруктов в день. Оптимальное количество зависит от целого ряда факторов, включая возраст, пол и уровень физической активности человека. </w:t>
            </w:r>
          </w:p>
          <w:p w:rsidR="00360764" w:rsidRDefault="00AA3A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Потребление овощей и фруктов в достаточном (и даже выше рекомендуемого) количестве приносит многоплановую пользу:</w:t>
            </w:r>
          </w:p>
          <w:p w:rsidR="00360764" w:rsidRDefault="00AA3A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способствует росту и развитию детей;</w:t>
            </w:r>
          </w:p>
          <w:p w:rsidR="00360764" w:rsidRDefault="00AA3A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увеличивает продолжительность жизни;</w:t>
            </w:r>
          </w:p>
          <w:p w:rsidR="00360764" w:rsidRDefault="00AA3A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способствует сохранению психического здоровья;</w:t>
            </w:r>
          </w:p>
          <w:p w:rsidR="00360764" w:rsidRDefault="00AA3A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обеспечивает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здоровье сердца;</w:t>
            </w:r>
          </w:p>
          <w:p w:rsidR="00360764" w:rsidRDefault="00AA3A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снижает риск онкологических заболеваний;</w:t>
            </w:r>
          </w:p>
          <w:p w:rsidR="00360764" w:rsidRDefault="00AA3A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снижает риск ожирения;</w:t>
            </w:r>
          </w:p>
          <w:p w:rsidR="00360764" w:rsidRDefault="00AA3A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снижает риск диабета;</w:t>
            </w:r>
          </w:p>
          <w:p w:rsidR="00360764" w:rsidRDefault="00AA3A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улучшает состояние кишечника;</w:t>
            </w:r>
          </w:p>
          <w:p w:rsidR="00360764" w:rsidRDefault="00AA3A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улучшает иммунитет.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у граждан культуры здорового питания, включая достаточное потребление фруктов 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овощей.</w:t>
            </w:r>
          </w:p>
        </w:tc>
      </w:tr>
      <w:tr w:rsidR="00360764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36076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 – 9 апреля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Неделя продвижения здорового образа жизни (в честь Всемирного дня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здоровья 7 апреля)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- Размещение в образовательных, социальных организациях, учреждениях культуры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и спорта инфографики по теме.</w:t>
            </w:r>
          </w:p>
          <w:p w:rsidR="00360764" w:rsidRDefault="00AA3A20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lastRenderedPageBreak/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ВОЗ констатирует, что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неинфекционные заболевания в 70 % случаев являются причиной преждевременной смерти, поэтому укрепление здоровья населения одна из актуальных задач здравоохранения, важным аспектом которой является здоровый образ жизни (ЗОЖ). </w:t>
            </w:r>
          </w:p>
          <w:p w:rsidR="00360764" w:rsidRDefault="00AA3A20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lastRenderedPageBreak/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ЗОЖ, по определению ВОЗ – о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птимальное качество жизни, определяемое мотивированным поведением человека, направленным на сохранение и укрепление здоровья, в условиях воздействия на него природных и социальных факторов окружающей среды. </w:t>
            </w:r>
          </w:p>
          <w:p w:rsidR="00360764" w:rsidRDefault="00AA3A20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Как показано в многочисленных исследованиях, с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ледование основам ЗОЖ (регулярные физические нагрузки, отказ от вредных привычек, качественное сбалансированное питание, управление стрессом) приводит к оздоровлению организма в целом и сердечно-сосудистой системы в частности.</w:t>
            </w:r>
          </w:p>
          <w:p w:rsidR="00360764" w:rsidRDefault="00AA3A20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Снижается риск многих проб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лем, связанных со здоровьем, во всех возрастных группах: смертность от всех причин и сердечнососудистая смертность у здоровых лиц и страдающих данными заболеваниями.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Повышение информированности населения различных возрастных групп о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важности и возможностях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ведения ЗОЖ, профилактики заболеваний, укрепления здоровья и повышения качества жизни</w:t>
            </w:r>
          </w:p>
        </w:tc>
      </w:tr>
      <w:tr w:rsidR="00360764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Pr="003132FB" w:rsidRDefault="00360764" w:rsidP="003132F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5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 - 11 июня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Неделя сохранения здоровья детей</w:t>
            </w:r>
          </w:p>
          <w:p w:rsidR="00360764" w:rsidRDefault="00AA3A20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(в честь Международного дня защиты детей 1 июня)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ind w:right="-21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- Проведение акции «Здоровый образ жизни – это модно» на уроках здоровья с привлечение Волонтеров-медиков (не менее 5 уроков);</w:t>
            </w:r>
          </w:p>
          <w:p w:rsidR="00360764" w:rsidRDefault="00AA3A20">
            <w:pPr>
              <w:spacing w:after="0" w:line="240" w:lineRule="auto"/>
              <w:ind w:right="-21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- Проведение тематических занятий по профилактике зависимостей «Я – свободный» (не менее 3 мероприятий);</w:t>
            </w:r>
          </w:p>
          <w:p w:rsidR="00360764" w:rsidRDefault="00AA3A20">
            <w:pPr>
              <w:spacing w:after="0" w:line="240" w:lineRule="auto"/>
              <w:ind w:right="-21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- Организация и проведение бесед с обучающимися общеобразовательных организаций, направленных на формирование потребностей в ведении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здорового образа ж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изни;</w:t>
            </w:r>
          </w:p>
          <w:p w:rsidR="00360764" w:rsidRDefault="00AA3A20">
            <w:pPr>
              <w:spacing w:after="0" w:line="240" w:lineRule="auto"/>
              <w:ind w:right="-21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- Психологическое консультирование родителей по вопросам проблемных взаимоотношений с детьми;</w:t>
            </w:r>
          </w:p>
          <w:p w:rsidR="00360764" w:rsidRDefault="00AA3A20">
            <w:pPr>
              <w:spacing w:after="0" w:line="240" w:lineRule="auto"/>
              <w:ind w:right="-21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- Распространение информационных листовок на родительских собраниях по теме профилактики детского травматизма.</w:t>
            </w:r>
          </w:p>
          <w:p w:rsidR="00360764" w:rsidRDefault="00AA3A20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Размещение в образовательных организациях,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учреждениях культуры и спорта инфографики по теме.</w:t>
            </w:r>
          </w:p>
          <w:p w:rsidR="00360764" w:rsidRDefault="00AA3A20">
            <w:pPr>
              <w:spacing w:after="0" w:line="240" w:lineRule="auto"/>
              <w:ind w:right="-21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 w:rsidP="00AA3A2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980"/>
              </w:tabs>
              <w:spacing w:line="240" w:lineRule="auto"/>
              <w:ind w:right="122" w:firstLine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Сохранение здоровья детей – одна из основных задач государственной политики Российской Федерации в сфере защиты интересов детства.</w:t>
            </w:r>
          </w:p>
          <w:p w:rsidR="00360764" w:rsidRDefault="00AA3A20" w:rsidP="00AA3A2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980"/>
              </w:tabs>
              <w:spacing w:line="240" w:lineRule="auto"/>
              <w:ind w:right="122" w:firstLine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 структуре общей заболеваемости детей в возрасте от 0 до 14 лет первые ранговые места занимают болезни органов дыхания, органов пищеварения, болезни глаза и его придаточного аппарата, травмы, отравления и некоторые другие последствия воздействия внешних п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ричин, болезни нервной системы и болезни костно-мышечной системы и соединительной ткани. </w:t>
            </w:r>
          </w:p>
          <w:p w:rsidR="00360764" w:rsidRDefault="00AA3A20" w:rsidP="00AA3A2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980"/>
              </w:tabs>
              <w:spacing w:line="240" w:lineRule="auto"/>
              <w:ind w:right="122" w:firstLine="0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 целях раннего выявления тяжелых наследственных и врожденных заболеваний в Российской Федерации проводится неонатальный скрининг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, который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позволяет своевременно диаг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ностировать заболевания, начать лечение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:rsidR="00360764" w:rsidRDefault="00AA3A20" w:rsidP="00AA3A2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980"/>
              </w:tabs>
              <w:spacing w:line="240" w:lineRule="auto"/>
              <w:ind w:right="122" w:firstLine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Особое внимание государства уделяется категории детей, страдающих редкими (орфанными) заболеваниями, приводящими к ранней инвалидизации и сокращению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продолжительности жизни.</w:t>
            </w:r>
          </w:p>
          <w:p w:rsidR="00360764" w:rsidRDefault="00AA3A20" w:rsidP="00AA3A2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980"/>
              </w:tabs>
              <w:spacing w:line="240" w:lineRule="auto"/>
              <w:ind w:right="122" w:firstLine="0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Также подростки злоупотребляют алкоголем,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табачными изделиями, электронными сигаретами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, в связи с чем важно повышать их осведомленность о вреде для здоровья и преимуществах здорового образа жизни.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Повышение приверженности детей и подростков к ведению здорового образа жизни, повышение внимания род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ителей и опекунов к вопросам здоровья детей</w:t>
            </w:r>
          </w:p>
        </w:tc>
      </w:tr>
      <w:tr w:rsidR="00360764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Pr="003132FB" w:rsidRDefault="00360764" w:rsidP="003132FB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3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 - 9 июля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Неделя сохранения иммунной системы (в честь Всемирного дня по борьбе с аллергией 8 июля)</w:t>
            </w:r>
          </w:p>
          <w:p w:rsidR="00360764" w:rsidRDefault="00360764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в образовательных, социальных организациях, учреждениях культуры и спорта инфографики по теме.</w:t>
            </w:r>
          </w:p>
          <w:p w:rsidR="00360764" w:rsidRDefault="00AA3A20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 w:rsidP="00AA3A20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BFBFB"/>
              <w:tabs>
                <w:tab w:val="left" w:pos="4980"/>
              </w:tabs>
              <w:spacing w:line="240" w:lineRule="auto"/>
              <w:ind w:right="122" w:firstLine="0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Известно, что пред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назначение иммунной системы организма – охрана организма от воздействия микроорганизма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причем не только от микробов и паразитов, но и от выходящих из-под контроля клеток собственного организма.</w:t>
            </w:r>
          </w:p>
          <w:p w:rsidR="00360764" w:rsidRDefault="00AA3A20" w:rsidP="00AA3A20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BFBFB"/>
              <w:tabs>
                <w:tab w:val="left" w:pos="4980"/>
              </w:tabs>
              <w:spacing w:line="240" w:lineRule="auto"/>
              <w:ind w:right="122" w:firstLine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Что влияет на снижение иммунитета:</w:t>
            </w:r>
          </w:p>
          <w:p w:rsidR="00360764" w:rsidRDefault="00AA3A20" w:rsidP="00AA3A20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BFBFB"/>
              <w:tabs>
                <w:tab w:val="left" w:pos="4620"/>
              </w:tabs>
              <w:spacing w:line="240" w:lineRule="auto"/>
              <w:ind w:right="122" w:firstLine="0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Неправильный образ жизни (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употребление алкоголя, курение, малое количество физической активности)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360764" w:rsidRDefault="00AA3A20" w:rsidP="00AA3A20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BFBFB"/>
              <w:tabs>
                <w:tab w:val="left" w:pos="4620"/>
              </w:tabs>
              <w:spacing w:line="240" w:lineRule="auto"/>
              <w:ind w:right="122" w:firstLine="0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Стрессы, депрессивное состояние, повышенная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раздражительность, усталость и плохой сон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360764" w:rsidRDefault="00AA3A20" w:rsidP="00AA3A20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BFBFB"/>
              <w:tabs>
                <w:tab w:val="left" w:pos="4620"/>
              </w:tabs>
              <w:spacing w:line="240" w:lineRule="auto"/>
              <w:ind w:right="122" w:firstLine="0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Окружающая среда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360764" w:rsidRDefault="00AA3A20" w:rsidP="00AA3A20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BFBFB"/>
              <w:tabs>
                <w:tab w:val="left" w:pos="4620"/>
              </w:tabs>
              <w:spacing w:line="240" w:lineRule="auto"/>
              <w:ind w:right="122" w:firstLine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Неправильное питание.</w:t>
            </w:r>
          </w:p>
          <w:p w:rsidR="00360764" w:rsidRDefault="00AA3A20" w:rsidP="00AA3A20">
            <w:pPr>
              <w:pStyle w:val="a3"/>
              <w:widowControl w:val="0"/>
              <w:numPr>
                <w:ilvl w:val="0"/>
                <w:numId w:val="10"/>
              </w:numPr>
              <w:shd w:val="clear" w:color="auto" w:fill="FBFBFB"/>
              <w:tabs>
                <w:tab w:val="left" w:pos="4980"/>
              </w:tabs>
              <w:spacing w:line="240" w:lineRule="auto"/>
              <w:ind w:right="122" w:firstLine="0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ммунная защита организма напрямую зависит от того, что мы едим.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Б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елковая пища обеспечивает организм необходимыми аминокислотами для образования антител и других агентов иммунитета. Жиры нужны для построения иммунных клеток, а углеводы дают энергию для функ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ционирования иммунной системы.</w:t>
            </w:r>
          </w:p>
          <w:p w:rsidR="00360764" w:rsidRDefault="00AA3A20" w:rsidP="00AA3A20">
            <w:pPr>
              <w:pStyle w:val="a3"/>
              <w:widowControl w:val="0"/>
              <w:numPr>
                <w:ilvl w:val="0"/>
                <w:numId w:val="10"/>
              </w:numPr>
              <w:shd w:val="clear" w:color="auto" w:fill="FBFBFB"/>
              <w:tabs>
                <w:tab w:val="left" w:pos="4980"/>
              </w:tabs>
              <w:spacing w:line="240" w:lineRule="auto"/>
              <w:ind w:right="122" w:firstLine="0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Существуют продукты, которые способны укрепить защитные функции организма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– лимон, имбирь, зеленый чай, фрукты,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аши из цельного зерна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кисломолочные продукты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, 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годы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, 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индаль.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Информирование населения о важности поддержания и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ммунитета</w:t>
            </w:r>
          </w:p>
        </w:tc>
      </w:tr>
      <w:tr w:rsidR="00360764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Pr="003132FB" w:rsidRDefault="00360764" w:rsidP="003132FB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14 - 20 августа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Неделя популяризации активных видов спорта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Проведение массовых спортивных мероприятий для различных групп населения.</w:t>
            </w:r>
          </w:p>
          <w:p w:rsidR="00360764" w:rsidRDefault="00AA3A20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в образовательных, социальных организациях, учреждениях культуры и спорта инфографики по теме.</w:t>
            </w:r>
          </w:p>
          <w:p w:rsidR="00360764" w:rsidRDefault="00AA3A20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 w:rsidP="00AA3A20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4980"/>
              </w:tabs>
              <w:spacing w:line="240" w:lineRule="auto"/>
              <w:ind w:right="122" w:firstLine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Низкая физическая активность, наряду с курением, избыточной массой тела, повышенным содержанием холестерина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 крови и повышенным артериальным давлением, является независимым, самостоятельным фактором риска развития заболеваний.</w:t>
            </w:r>
          </w:p>
          <w:p w:rsidR="00360764" w:rsidRDefault="00AA3A20" w:rsidP="00AA3A20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4980"/>
              </w:tabs>
              <w:spacing w:line="240" w:lineRule="auto"/>
              <w:ind w:right="122" w:firstLine="0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Низкая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физическая активность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увеличивает риск развития:</w:t>
            </w:r>
          </w:p>
          <w:p w:rsidR="00360764" w:rsidRDefault="00AA3A20" w:rsidP="00AA3A20">
            <w:pPr>
              <w:widowControl w:val="0"/>
              <w:numPr>
                <w:ilvl w:val="0"/>
                <w:numId w:val="6"/>
              </w:numPr>
              <w:tabs>
                <w:tab w:val="left" w:pos="4620"/>
              </w:tabs>
              <w:spacing w:after="0" w:line="240" w:lineRule="auto"/>
              <w:ind w:right="122" w:firstLine="0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Ишемической болезни сердца на 30%;</w:t>
            </w:r>
          </w:p>
          <w:p w:rsidR="00360764" w:rsidRDefault="00AA3A20" w:rsidP="00AA3A20">
            <w:pPr>
              <w:widowControl w:val="0"/>
              <w:numPr>
                <w:ilvl w:val="0"/>
                <w:numId w:val="6"/>
              </w:numPr>
              <w:tabs>
                <w:tab w:val="left" w:pos="4620"/>
              </w:tabs>
              <w:spacing w:after="0" w:line="240" w:lineRule="auto"/>
              <w:ind w:right="122" w:firstLine="0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Сахарного диабета II типа на 27%;</w:t>
            </w:r>
          </w:p>
          <w:p w:rsidR="00360764" w:rsidRDefault="00AA3A20" w:rsidP="00AA3A20">
            <w:pPr>
              <w:widowControl w:val="0"/>
              <w:numPr>
                <w:ilvl w:val="0"/>
                <w:numId w:val="6"/>
              </w:numPr>
              <w:tabs>
                <w:tab w:val="left" w:pos="4620"/>
              </w:tabs>
              <w:spacing w:after="0" w:line="240" w:lineRule="auto"/>
              <w:ind w:right="122" w:firstLine="0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Рака толсто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го кишечника и рака молочной железы на 21-25%.</w:t>
            </w:r>
          </w:p>
          <w:p w:rsidR="00360764" w:rsidRDefault="00AA3A20" w:rsidP="00AA3A20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4980"/>
              </w:tabs>
              <w:spacing w:line="240" w:lineRule="auto"/>
              <w:ind w:right="122" w:firstLine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Основные рекомендации:</w:t>
            </w:r>
          </w:p>
          <w:p w:rsidR="00360764" w:rsidRDefault="00AA3A20" w:rsidP="00AA3A20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721"/>
                <w:tab w:val="left" w:pos="5340"/>
              </w:tabs>
              <w:spacing w:line="240" w:lineRule="auto"/>
              <w:ind w:left="372" w:right="122" w:hanging="1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Минимум 150-300 минут умеренной физической активности или минимум 75-150 минут интенсивной физической активности или эквивалентной комбинации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течение недели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360764" w:rsidRDefault="00AA3A20" w:rsidP="00AA3A20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721"/>
                <w:tab w:val="left" w:pos="5340"/>
              </w:tabs>
              <w:spacing w:line="240" w:lineRule="auto"/>
              <w:ind w:left="372" w:right="122" w:hanging="1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получения дополнительных преимуществ для здоровья увеличить время умеренной физической активности до и более 300 минут или время интенсивной физической активности до и более 150 минут в неделю.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Повышение мотивации и приверженности населения к повышению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 уровня физической активности</w:t>
            </w:r>
          </w:p>
          <w:p w:rsidR="00360764" w:rsidRDefault="00360764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360764" w:rsidRDefault="00AA3A20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Популяризация активного досуга</w:t>
            </w:r>
          </w:p>
        </w:tc>
      </w:tr>
      <w:tr w:rsidR="00360764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Pr="003132FB" w:rsidRDefault="00360764" w:rsidP="003132FB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2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8 августа - 3 сентября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Неделя продвижения здорового образа жизни среди детей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в образовательных, социальных организациях, учреждениях культуры и спорта инфографики по теме.</w:t>
            </w:r>
          </w:p>
          <w:p w:rsidR="00360764" w:rsidRDefault="00AA3A20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 w:rsidP="00AA3A20">
            <w:pPr>
              <w:pStyle w:val="a3"/>
              <w:keepNext/>
              <w:keepLines/>
              <w:widowControl w:val="0"/>
              <w:numPr>
                <w:ilvl w:val="0"/>
                <w:numId w:val="8"/>
              </w:numPr>
              <w:tabs>
                <w:tab w:val="left" w:pos="4980"/>
              </w:tabs>
              <w:spacing w:line="240" w:lineRule="auto"/>
              <w:ind w:right="122" w:firstLine="0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val="ru-RU"/>
              </w:rPr>
              <w:t>Ведение з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дорового образ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val="ru-RU"/>
              </w:rPr>
              <w:t>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 xml:space="preserve"> жизни – важнейшее условие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val="ru-RU"/>
              </w:rPr>
              <w:t xml:space="preserve">сохранения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здоровья любого человека.</w:t>
            </w:r>
          </w:p>
          <w:p w:rsidR="00360764" w:rsidRDefault="00AA3A20" w:rsidP="00AA3A20">
            <w:pPr>
              <w:pStyle w:val="a3"/>
              <w:keepNext/>
              <w:keepLines/>
              <w:widowControl w:val="0"/>
              <w:numPr>
                <w:ilvl w:val="0"/>
                <w:numId w:val="8"/>
              </w:numPr>
              <w:tabs>
                <w:tab w:val="left" w:pos="4980"/>
              </w:tabs>
              <w:spacing w:line="240" w:lineRule="auto"/>
              <w:ind w:right="122" w:firstLine="0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К здоровью нужно относится бережно и сохранять его с детства. ЗОЖ для детей – один из главных факторов физического и нравственно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го развития.</w:t>
            </w:r>
          </w:p>
          <w:p w:rsidR="00360764" w:rsidRDefault="00AA3A20" w:rsidP="00AA3A20">
            <w:pPr>
              <w:pStyle w:val="a3"/>
              <w:keepNext/>
              <w:keepLines/>
              <w:widowControl w:val="0"/>
              <w:numPr>
                <w:ilvl w:val="0"/>
                <w:numId w:val="8"/>
              </w:numPr>
              <w:tabs>
                <w:tab w:val="left" w:pos="4980"/>
              </w:tabs>
              <w:spacing w:line="240" w:lineRule="auto"/>
              <w:ind w:right="122" w:firstLine="0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 xml:space="preserve">Здоровье важно поддерживать и укреплять.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val="ru-RU"/>
              </w:rPr>
              <w:t>В этих целях детям и подросткам рекомендуется проходить профилактические осмотры и диспансеризацию для выявления заболеваний на ранних стадиях и своевременного начала лечения.</w:t>
            </w:r>
          </w:p>
          <w:p w:rsidR="00360764" w:rsidRDefault="00AA3A20" w:rsidP="00AA3A20">
            <w:pPr>
              <w:pStyle w:val="a3"/>
              <w:keepNext/>
              <w:keepLines/>
              <w:widowControl w:val="0"/>
              <w:numPr>
                <w:ilvl w:val="0"/>
                <w:numId w:val="8"/>
              </w:numPr>
              <w:tabs>
                <w:tab w:val="left" w:pos="4980"/>
              </w:tabs>
              <w:spacing w:line="240" w:lineRule="auto"/>
              <w:ind w:right="122" w:firstLine="0"/>
            </w:pPr>
            <w:r>
              <w:rPr>
                <w:rFonts w:ascii="Liberation Serif" w:eastAsia="Times New Roman" w:hAnsi="Liberation Serif" w:cs="Times New Roman"/>
                <w:color w:val="0D0D0D"/>
                <w:sz w:val="24"/>
                <w:szCs w:val="24"/>
                <w:shd w:val="clear" w:color="auto" w:fill="FFFFFF"/>
              </w:rPr>
              <w:t>Здоровье подрастающего поколения – это будущее здоровье всей страны</w:t>
            </w:r>
            <w:r>
              <w:rPr>
                <w:rFonts w:ascii="Liberation Serif" w:eastAsia="Times New Roman" w:hAnsi="Liberation Serif" w:cs="Times New Roman"/>
                <w:color w:val="0D0D0D"/>
                <w:sz w:val="24"/>
                <w:szCs w:val="24"/>
                <w:shd w:val="clear" w:color="auto" w:fill="FFFFFF"/>
                <w:lang w:val="ru-RU"/>
              </w:rPr>
              <w:t xml:space="preserve">. В целях сохранения репродуктивного потенциала подросткам 15 – 17 лет рекомендуется проходить обследования </w:t>
            </w:r>
            <w:r>
              <w:rPr>
                <w:rFonts w:ascii="Liberation Serif" w:eastAsia="Times New Roman" w:hAnsi="Liberation Serif" w:cs="Times New Roman"/>
                <w:color w:val="0D0D0D"/>
                <w:sz w:val="24"/>
                <w:szCs w:val="24"/>
                <w:shd w:val="clear" w:color="auto" w:fill="FFFFFF"/>
              </w:rPr>
              <w:t>репродуктивной системы.</w:t>
            </w:r>
          </w:p>
          <w:p w:rsidR="00360764" w:rsidRDefault="00AA3A20" w:rsidP="00AA3A20">
            <w:pPr>
              <w:pStyle w:val="a3"/>
              <w:keepNext/>
              <w:keepLines/>
              <w:widowControl w:val="0"/>
              <w:numPr>
                <w:ilvl w:val="0"/>
                <w:numId w:val="8"/>
              </w:numPr>
              <w:tabs>
                <w:tab w:val="left" w:pos="4980"/>
              </w:tabs>
              <w:spacing w:line="240" w:lineRule="auto"/>
              <w:ind w:right="122" w:firstLine="0"/>
            </w:pPr>
            <w:r>
              <w:rPr>
                <w:rFonts w:ascii="Liberation Serif" w:eastAsia="Times New Roman" w:hAnsi="Liberation Serif" w:cs="Times New Roman"/>
                <w:color w:val="0D0D0D"/>
                <w:sz w:val="24"/>
                <w:szCs w:val="24"/>
                <w:shd w:val="clear" w:color="auto" w:fill="FFFFFF"/>
                <w:lang w:val="ru-RU"/>
              </w:rPr>
              <w:t>Крайне важно проводить с детьми и подростками беседы о ва</w:t>
            </w:r>
            <w:r>
              <w:rPr>
                <w:rFonts w:ascii="Liberation Serif" w:eastAsia="Times New Roman" w:hAnsi="Liberation Serif" w:cs="Times New Roman"/>
                <w:color w:val="0D0D0D"/>
                <w:sz w:val="24"/>
                <w:szCs w:val="24"/>
                <w:shd w:val="clear" w:color="auto" w:fill="FFFFFF"/>
                <w:lang w:val="ru-RU"/>
              </w:rPr>
              <w:t>жности ведения здорового образа жизни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Повышение информированности подростков и их родителей о важности ответственного отношения к своему здоровью</w:t>
            </w:r>
          </w:p>
        </w:tc>
      </w:tr>
      <w:tr w:rsidR="00360764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Pr="003132FB" w:rsidRDefault="00360764" w:rsidP="003132FB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8 - 24 декабря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Неделя популяризации здорового питания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Рекомендации организациям общественного питания указывать количество калории в блюдах и напитках в меню при организации общественного питания, в том числе 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организованных детских коллективах.</w:t>
            </w:r>
          </w:p>
          <w:p w:rsidR="00360764" w:rsidRDefault="00AA3A20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в образовательных, социальных организа-циях, учр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еждениях культуры и спорта инфографики по теме.</w:t>
            </w:r>
          </w:p>
          <w:p w:rsidR="00360764" w:rsidRDefault="00AA3A20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  <w:p w:rsidR="00360764" w:rsidRDefault="0036076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 w:rsidP="00AA3A20">
            <w:pPr>
              <w:pStyle w:val="a3"/>
              <w:numPr>
                <w:ilvl w:val="0"/>
                <w:numId w:val="9"/>
              </w:numPr>
              <w:tabs>
                <w:tab w:val="left" w:pos="4980"/>
              </w:tabs>
              <w:spacing w:line="240" w:lineRule="auto"/>
              <w:ind w:right="122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Поддержание системы здорового рационального питания помогает избежать метаболических нарушений и ассоциированных заболеваний.</w:t>
            </w:r>
          </w:p>
          <w:p w:rsidR="00360764" w:rsidRDefault="00AA3A20" w:rsidP="00AA3A20">
            <w:pPr>
              <w:pStyle w:val="a3"/>
              <w:numPr>
                <w:ilvl w:val="0"/>
                <w:numId w:val="9"/>
              </w:numPr>
              <w:tabs>
                <w:tab w:val="left" w:pos="4980"/>
              </w:tabs>
              <w:spacing w:line="240" w:lineRule="auto"/>
              <w:ind w:right="122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Принципы здорового питания базируются на качестве продуктов питания, их количестве и времени приема (режимных моментах).</w:t>
            </w:r>
          </w:p>
          <w:p w:rsidR="00360764" w:rsidRDefault="00AA3A20" w:rsidP="00AA3A20">
            <w:pPr>
              <w:pStyle w:val="a3"/>
              <w:numPr>
                <w:ilvl w:val="0"/>
                <w:numId w:val="9"/>
              </w:numPr>
              <w:tabs>
                <w:tab w:val="left" w:pos="4980"/>
              </w:tabs>
              <w:spacing w:line="240" w:lineRule="auto"/>
              <w:ind w:right="122" w:firstLine="0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Важно акцентировать внимание не на ограничениях, хотя они тоже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важны (минимизация фастфуд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снеков, переработанного мяса и сахаросодержащих напитков), а на включении в питание необходимых рацион-формирующих продуктов (рыба 2 р/нед, орехи, овощи и фрукты). </w:t>
            </w:r>
          </w:p>
          <w:p w:rsidR="00360764" w:rsidRDefault="00AA3A20" w:rsidP="00AA3A20">
            <w:pPr>
              <w:pStyle w:val="a3"/>
              <w:numPr>
                <w:ilvl w:val="0"/>
                <w:numId w:val="9"/>
              </w:numPr>
              <w:tabs>
                <w:tab w:val="left" w:pos="4980"/>
              </w:tabs>
              <w:spacing w:line="240" w:lineRule="auto"/>
              <w:ind w:right="122" w:firstLine="0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Важная проблема – высокое потребление соли в России, в особенности в зимнее время (до 12-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г/день), в то время как суточная норма составляет 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г/день.</w:t>
            </w:r>
          </w:p>
          <w:p w:rsidR="00360764" w:rsidRDefault="00AA3A20" w:rsidP="00AA3A20">
            <w:pPr>
              <w:pStyle w:val="a3"/>
              <w:numPr>
                <w:ilvl w:val="0"/>
                <w:numId w:val="9"/>
              </w:numPr>
              <w:tabs>
                <w:tab w:val="left" w:pos="4980"/>
              </w:tabs>
              <w:spacing w:line="240" w:lineRule="auto"/>
              <w:ind w:right="122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Обучение альтернативному выбору продуктов, приготовлению полезных блюд помогает усилить мотивацию граждан и увеличить приверженность здоровому питанию.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Default="00AA3A20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Формирование у граждан культуры здорового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питания, включая достаточное потребление фруктов и овощей.</w:t>
            </w:r>
          </w:p>
        </w:tc>
      </w:tr>
    </w:tbl>
    <w:p w:rsidR="00360764" w:rsidRDefault="00360764">
      <w:pPr>
        <w:rPr>
          <w:rFonts w:ascii="Liberation Serif" w:hAnsi="Liberation Serif"/>
          <w:sz w:val="28"/>
          <w:szCs w:val="28"/>
        </w:rPr>
      </w:pPr>
    </w:p>
    <w:sectPr w:rsidR="00360764">
      <w:pgSz w:w="16838" w:h="11906" w:orient="landscape"/>
      <w:pgMar w:top="709" w:right="1134" w:bottom="850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A20" w:rsidRDefault="00AA3A20">
      <w:pPr>
        <w:spacing w:after="0" w:line="240" w:lineRule="auto"/>
      </w:pPr>
      <w:r>
        <w:separator/>
      </w:r>
    </w:p>
  </w:endnote>
  <w:endnote w:type="continuationSeparator" w:id="0">
    <w:p w:rsidR="00AA3A20" w:rsidRDefault="00AA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A20" w:rsidRDefault="00AA3A20">
      <w:pPr>
        <w:spacing w:after="0" w:line="240" w:lineRule="auto"/>
      </w:pPr>
      <w:r>
        <w:separator/>
      </w:r>
    </w:p>
  </w:footnote>
  <w:footnote w:type="continuationSeparator" w:id="0">
    <w:p w:rsidR="00AA3A20" w:rsidRDefault="00AA3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14E"/>
    <w:multiLevelType w:val="hybridMultilevel"/>
    <w:tmpl w:val="D7322FFC"/>
    <w:lvl w:ilvl="0" w:tplc="4EA458C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219E0BA8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 w:tplc="763089B4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 w:tplc="2A267472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 w:tplc="ACE680C6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 w:tplc="C286242C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 w:tplc="F156F270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 w:tplc="362216EC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 w:tplc="A92A3904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EC0238"/>
    <w:multiLevelType w:val="hybridMultilevel"/>
    <w:tmpl w:val="B4BC20DA"/>
    <w:lvl w:ilvl="0" w:tplc="C0B44BB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43404C4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F128104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A660614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70F62D18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6272428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506C9BD2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5E5C765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7CE82FA2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3E2841"/>
    <w:multiLevelType w:val="hybridMultilevel"/>
    <w:tmpl w:val="23CA8014"/>
    <w:lvl w:ilvl="0" w:tplc="F0B034BA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4792055C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 w:tplc="17325154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 w:tplc="61BE4502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 w:tplc="C700CDD8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 w:tplc="8E6C3102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 w:tplc="718EEBD4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 w:tplc="A186FFD6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 w:tplc="4180599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CB0740"/>
    <w:multiLevelType w:val="hybridMultilevel"/>
    <w:tmpl w:val="BE52DE6C"/>
    <w:lvl w:ilvl="0" w:tplc="8D465302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0DD885C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 w:tplc="9C04D794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 w:tplc="FDFE7C6A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 w:tplc="6682ECA6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 w:tplc="5E3ED422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 w:tplc="D8A4885E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 w:tplc="107839EC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 w:tplc="A4D61002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7F6166"/>
    <w:multiLevelType w:val="hybridMultilevel"/>
    <w:tmpl w:val="92625054"/>
    <w:lvl w:ilvl="0" w:tplc="0E80BE2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7340D9FA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FF3A0E6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30802CA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A754BE3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7B38A916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2D404EA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AE08F25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2642F98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D4240E"/>
    <w:multiLevelType w:val="hybridMultilevel"/>
    <w:tmpl w:val="ADDA26B6"/>
    <w:lvl w:ilvl="0" w:tplc="61AC78BC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5A9EFD4E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 w:tplc="2926D9F0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 w:tplc="85E8A6D0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 w:tplc="EFFC5A02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 w:tplc="7CD2E736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 w:tplc="C3646FB4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 w:tplc="C7302A6E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 w:tplc="0FFEC1D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CAA4C1B"/>
    <w:multiLevelType w:val="hybridMultilevel"/>
    <w:tmpl w:val="FF307406"/>
    <w:lvl w:ilvl="0" w:tplc="80B2C498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AA94A05A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 w:tplc="40D209E0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 w:tplc="23B059A2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 w:tplc="03A04C4A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 w:tplc="189A396A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 w:tplc="E1FE520C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 w:tplc="E7065370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 w:tplc="60843762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4A14290"/>
    <w:multiLevelType w:val="hybridMultilevel"/>
    <w:tmpl w:val="B97A249E"/>
    <w:lvl w:ilvl="0" w:tplc="4636F6DC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1C38D684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 w:tplc="20407F7E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 w:tplc="9626A328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 w:tplc="BCB0673A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 w:tplc="8ECCA974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 w:tplc="62A0F23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 w:tplc="9F109052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 w:tplc="0298F2FC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A323F9"/>
    <w:multiLevelType w:val="hybridMultilevel"/>
    <w:tmpl w:val="87F2D5B4"/>
    <w:lvl w:ilvl="0" w:tplc="FF66B4E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Liberation Serif" w:hAnsi="Liberation Serif"/>
        <w:sz w:val="24"/>
        <w:szCs w:val="24"/>
      </w:rPr>
    </w:lvl>
    <w:lvl w:ilvl="1" w:tplc="978EA344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 w:tplc="D27EE46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 w:tplc="1E8C612E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 w:tplc="BB3A432E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 w:tplc="97CE254C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 w:tplc="1F989452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 w:tplc="A4C21894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 w:tplc="43EC3CBE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BB9444D"/>
    <w:multiLevelType w:val="hybridMultilevel"/>
    <w:tmpl w:val="03AE8E9A"/>
    <w:lvl w:ilvl="0" w:tplc="3800A04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8318D8C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3A36757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FDAC6C3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AFB42DC8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9A9839C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75862C2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2FC4FEE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135C002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6B76BE"/>
    <w:multiLevelType w:val="hybridMultilevel"/>
    <w:tmpl w:val="7602A6C2"/>
    <w:lvl w:ilvl="0" w:tplc="CCD82442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4A9CAD1E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 w:tplc="D8D2AD7C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 w:tplc="0B143EDA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 w:tplc="984AD95E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 w:tplc="6DCEFDBC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 w:tplc="C188F8B8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 w:tplc="3B5481C6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 w:tplc="EE9ED494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0"/>
  </w:num>
  <w:num w:numId="10">
    <w:abstractNumId w:val="10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64"/>
    <w:rsid w:val="002677FD"/>
    <w:rsid w:val="003132FB"/>
    <w:rsid w:val="00360764"/>
    <w:rsid w:val="009850C7"/>
    <w:rsid w:val="00AA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1898"/>
  <w15:docId w15:val="{1C774948-0091-4303-A316-E022B982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0"/>
      <w:ind w:left="720"/>
    </w:pPr>
    <w:rPr>
      <w:rFonts w:ascii="Arial" w:eastAsia="Arial" w:hAnsi="Arial" w:cs="Arial"/>
      <w:lang w:val="ru" w:eastAsia="ru-RU"/>
    </w:rPr>
  </w:style>
  <w:style w:type="paragraph" w:styleId="a4">
    <w:name w:val="No Spacing"/>
    <w:uiPriority w:val="1"/>
    <w:qFormat/>
    <w:pPr>
      <w:spacing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01">
    <w:name w:val="fontstyle01"/>
    <w:basedOn w:val="a0"/>
    <w:qFormat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af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styleId="afa">
    <w:name w:val="Hyperlink"/>
    <w:rPr>
      <w:color w:val="000080"/>
      <w:u w:val="single"/>
    </w:rPr>
  </w:style>
  <w:style w:type="character" w:styleId="afb">
    <w:name w:val="FollowedHyperlink"/>
    <w:basedOn w:val="a0"/>
    <w:qFormat/>
    <w:rPr>
      <w:color w:val="800080"/>
      <w:u w:val="single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  <w:u w:val="none"/>
      <w:shd w:val="clear" w:color="auto" w:fill="auto"/>
    </w:rPr>
  </w:style>
  <w:style w:type="character" w:customStyle="1" w:styleId="WWCharLFO5LVL2">
    <w:name w:val="WW_CharLFO5LVL2"/>
    <w:qFormat/>
    <w:rPr>
      <w:u w:val="none"/>
    </w:rPr>
  </w:style>
  <w:style w:type="character" w:customStyle="1" w:styleId="WWCharLFO5LVL3">
    <w:name w:val="WW_CharLFO5LVL3"/>
    <w:qFormat/>
    <w:rPr>
      <w:u w:val="none"/>
    </w:rPr>
  </w:style>
  <w:style w:type="character" w:customStyle="1" w:styleId="WWCharLFO5LVL4">
    <w:name w:val="WW_CharLFO5LVL4"/>
    <w:qFormat/>
    <w:rPr>
      <w:u w:val="none"/>
    </w:rPr>
  </w:style>
  <w:style w:type="character" w:customStyle="1" w:styleId="WWCharLFO5LVL5">
    <w:name w:val="WW_CharLFO5LVL5"/>
    <w:qFormat/>
    <w:rPr>
      <w:u w:val="none"/>
    </w:rPr>
  </w:style>
  <w:style w:type="character" w:customStyle="1" w:styleId="WWCharLFO5LVL6">
    <w:name w:val="WW_CharLFO5LVL6"/>
    <w:qFormat/>
    <w:rPr>
      <w:u w:val="none"/>
    </w:rPr>
  </w:style>
  <w:style w:type="character" w:customStyle="1" w:styleId="WWCharLFO5LVL7">
    <w:name w:val="WW_CharLFO5LVL7"/>
    <w:qFormat/>
    <w:rPr>
      <w:u w:val="none"/>
    </w:rPr>
  </w:style>
  <w:style w:type="character" w:customStyle="1" w:styleId="WWCharLFO5LVL8">
    <w:name w:val="WW_CharLFO5LVL8"/>
    <w:qFormat/>
    <w:rPr>
      <w:u w:val="none"/>
    </w:rPr>
  </w:style>
  <w:style w:type="character" w:customStyle="1" w:styleId="WWCharLFO5LVL9">
    <w:name w:val="WW_CharLFO5LVL9"/>
    <w:qFormat/>
    <w:rPr>
      <w:u w:val="none"/>
    </w:rPr>
  </w:style>
  <w:style w:type="character" w:customStyle="1" w:styleId="WWCharLFO6LVL1">
    <w:name w:val="WW_CharLFO6LVL1"/>
    <w:qFormat/>
    <w:rPr>
      <w:rFonts w:ascii="Symbol" w:hAnsi="Symbol"/>
    </w:rPr>
  </w:style>
  <w:style w:type="character" w:customStyle="1" w:styleId="WWCharLFO6LVL2">
    <w:name w:val="WW_CharLFO6LVL2"/>
    <w:qFormat/>
    <w:rPr>
      <w:rFonts w:ascii="Courier New" w:hAnsi="Courier New" w:cs="Courier New"/>
    </w:rPr>
  </w:style>
  <w:style w:type="character" w:customStyle="1" w:styleId="WWCharLFO6LVL3">
    <w:name w:val="WW_CharLFO6LVL3"/>
    <w:qFormat/>
    <w:rPr>
      <w:rFonts w:ascii="Wingdings" w:hAnsi="Wingdings"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WWCharLFO6LVL5">
    <w:name w:val="WW_CharLFO6LVL5"/>
    <w:qFormat/>
    <w:rPr>
      <w:rFonts w:ascii="Courier New" w:hAnsi="Courier New" w:cs="Courier New"/>
    </w:rPr>
  </w:style>
  <w:style w:type="character" w:customStyle="1" w:styleId="WWCharLFO6LVL6">
    <w:name w:val="WW_CharLFO6LVL6"/>
    <w:qFormat/>
    <w:rPr>
      <w:rFonts w:ascii="Wingdings" w:hAnsi="Wingdings"/>
    </w:rPr>
  </w:style>
  <w:style w:type="character" w:customStyle="1" w:styleId="WWCharLFO6LVL7">
    <w:name w:val="WW_CharLFO6LVL7"/>
    <w:qFormat/>
    <w:rPr>
      <w:rFonts w:ascii="Symbol" w:hAnsi="Symbol"/>
    </w:rPr>
  </w:style>
  <w:style w:type="character" w:customStyle="1" w:styleId="WWCharLFO6LVL8">
    <w:name w:val="WW_CharLFO6LVL8"/>
    <w:qFormat/>
    <w:rPr>
      <w:rFonts w:ascii="Courier New" w:hAnsi="Courier New" w:cs="Courier New"/>
    </w:rPr>
  </w:style>
  <w:style w:type="character" w:customStyle="1" w:styleId="WWCharLFO6LVL9">
    <w:name w:val="WW_CharLFO6LVL9"/>
    <w:qFormat/>
    <w:rPr>
      <w:rFonts w:ascii="Wingdings" w:hAnsi="Wingdings"/>
    </w:rPr>
  </w:style>
  <w:style w:type="character" w:customStyle="1" w:styleId="WWCharLFO7LVL1">
    <w:name w:val="WW_CharLFO7LVL1"/>
    <w:qFormat/>
    <w:rPr>
      <w:rFonts w:ascii="Symbol" w:hAnsi="Symbol"/>
    </w:rPr>
  </w:style>
  <w:style w:type="character" w:customStyle="1" w:styleId="WWCharLFO7LVL2">
    <w:name w:val="WW_CharLFO7LVL2"/>
    <w:qFormat/>
    <w:rPr>
      <w:rFonts w:ascii="Courier New" w:hAnsi="Courier New" w:cs="Courier New"/>
    </w:rPr>
  </w:style>
  <w:style w:type="character" w:customStyle="1" w:styleId="WWCharLFO7LVL3">
    <w:name w:val="WW_CharLFO7LVL3"/>
    <w:qFormat/>
    <w:rPr>
      <w:rFonts w:ascii="Wingdings" w:hAnsi="Wingdings"/>
    </w:rPr>
  </w:style>
  <w:style w:type="character" w:customStyle="1" w:styleId="WWCharLFO7LVL4">
    <w:name w:val="WW_CharLFO7LVL4"/>
    <w:qFormat/>
    <w:rPr>
      <w:rFonts w:ascii="Symbol" w:hAnsi="Symbol"/>
    </w:rPr>
  </w:style>
  <w:style w:type="character" w:customStyle="1" w:styleId="WWCharLFO7LVL5">
    <w:name w:val="WW_CharLFO7LVL5"/>
    <w:qFormat/>
    <w:rPr>
      <w:rFonts w:ascii="Courier New" w:hAnsi="Courier New" w:cs="Courier New"/>
    </w:rPr>
  </w:style>
  <w:style w:type="character" w:customStyle="1" w:styleId="WWCharLFO7LVL6">
    <w:name w:val="WW_CharLFO7LVL6"/>
    <w:qFormat/>
    <w:rPr>
      <w:rFonts w:ascii="Wingdings" w:hAnsi="Wingdings"/>
    </w:rPr>
  </w:style>
  <w:style w:type="character" w:customStyle="1" w:styleId="WWCharLFO7LVL7">
    <w:name w:val="WW_CharLFO7LVL7"/>
    <w:qFormat/>
    <w:rPr>
      <w:rFonts w:ascii="Symbol" w:hAnsi="Symbol"/>
    </w:rPr>
  </w:style>
  <w:style w:type="character" w:customStyle="1" w:styleId="WWCharLFO7LVL8">
    <w:name w:val="WW_CharLFO7LVL8"/>
    <w:qFormat/>
    <w:rPr>
      <w:rFonts w:ascii="Courier New" w:hAnsi="Courier New" w:cs="Courier New"/>
    </w:rPr>
  </w:style>
  <w:style w:type="character" w:customStyle="1" w:styleId="WWCharLFO7LVL9">
    <w:name w:val="WW_CharLFO7LVL9"/>
    <w:qFormat/>
    <w:rPr>
      <w:rFonts w:ascii="Wingdings" w:hAnsi="Wingdings"/>
    </w:rPr>
  </w:style>
  <w:style w:type="character" w:customStyle="1" w:styleId="WWCharLFO8LVL1">
    <w:name w:val="WW_CharLFO8LVL1"/>
    <w:qFormat/>
    <w:rPr>
      <w:rFonts w:ascii="Symbol" w:hAnsi="Symbol"/>
    </w:rPr>
  </w:style>
  <w:style w:type="character" w:customStyle="1" w:styleId="WWCharLFO8LVL2">
    <w:name w:val="WW_CharLFO8LVL2"/>
    <w:qFormat/>
    <w:rPr>
      <w:rFonts w:ascii="Courier New" w:hAnsi="Courier New" w:cs="Courier New"/>
    </w:rPr>
  </w:style>
  <w:style w:type="character" w:customStyle="1" w:styleId="WWCharLFO8LVL3">
    <w:name w:val="WW_CharLFO8LVL3"/>
    <w:qFormat/>
    <w:rPr>
      <w:rFonts w:ascii="Wingdings" w:hAnsi="Wingdings"/>
    </w:rPr>
  </w:style>
  <w:style w:type="character" w:customStyle="1" w:styleId="WWCharLFO8LVL4">
    <w:name w:val="WW_CharLFO8LVL4"/>
    <w:qFormat/>
    <w:rPr>
      <w:rFonts w:ascii="Symbol" w:hAnsi="Symbol"/>
    </w:rPr>
  </w:style>
  <w:style w:type="character" w:customStyle="1" w:styleId="WWCharLFO8LVL5">
    <w:name w:val="WW_CharLFO8LVL5"/>
    <w:qFormat/>
    <w:rPr>
      <w:rFonts w:ascii="Courier New" w:hAnsi="Courier New" w:cs="Courier New"/>
    </w:rPr>
  </w:style>
  <w:style w:type="character" w:customStyle="1" w:styleId="WWCharLFO8LVL6">
    <w:name w:val="WW_CharLFO8LVL6"/>
    <w:qFormat/>
    <w:rPr>
      <w:rFonts w:ascii="Wingdings" w:hAnsi="Wingdings"/>
    </w:rPr>
  </w:style>
  <w:style w:type="character" w:customStyle="1" w:styleId="WWCharLFO8LVL7">
    <w:name w:val="WW_CharLFO8LVL7"/>
    <w:qFormat/>
    <w:rPr>
      <w:rFonts w:ascii="Symbol" w:hAnsi="Symbol"/>
    </w:rPr>
  </w:style>
  <w:style w:type="character" w:customStyle="1" w:styleId="WWCharLFO8LVL8">
    <w:name w:val="WW_CharLFO8LVL8"/>
    <w:qFormat/>
    <w:rPr>
      <w:rFonts w:ascii="Courier New" w:hAnsi="Courier New" w:cs="Courier New"/>
    </w:rPr>
  </w:style>
  <w:style w:type="character" w:customStyle="1" w:styleId="WWCharLFO8LVL9">
    <w:name w:val="WW_CharLFO8LVL9"/>
    <w:qFormat/>
    <w:rPr>
      <w:rFonts w:ascii="Wingdings" w:hAnsi="Wingdings"/>
    </w:rPr>
  </w:style>
  <w:style w:type="character" w:customStyle="1" w:styleId="WWCharLFO10LVL2">
    <w:name w:val="WW_CharLFO10LVL2"/>
    <w:qFormat/>
    <w:rPr>
      <w:rFonts w:ascii="Courier New" w:hAnsi="Courier New" w:cs="Courier New"/>
    </w:rPr>
  </w:style>
  <w:style w:type="character" w:customStyle="1" w:styleId="WWCharLFO10LVL3">
    <w:name w:val="WW_CharLFO10LVL3"/>
    <w:qFormat/>
    <w:rPr>
      <w:rFonts w:ascii="Wingdings" w:hAnsi="Wingdings"/>
    </w:rPr>
  </w:style>
  <w:style w:type="character" w:customStyle="1" w:styleId="WWCharLFO10LVL4">
    <w:name w:val="WW_CharLFO10LVL4"/>
    <w:qFormat/>
    <w:rPr>
      <w:rFonts w:ascii="Symbol" w:hAnsi="Symbol"/>
    </w:rPr>
  </w:style>
  <w:style w:type="character" w:customStyle="1" w:styleId="WWCharLFO10LVL5">
    <w:name w:val="WW_CharLFO10LVL5"/>
    <w:qFormat/>
    <w:rPr>
      <w:rFonts w:ascii="Courier New" w:hAnsi="Courier New" w:cs="Courier New"/>
    </w:rPr>
  </w:style>
  <w:style w:type="character" w:customStyle="1" w:styleId="WWCharLFO10LVL6">
    <w:name w:val="WW_CharLFO10LVL6"/>
    <w:qFormat/>
    <w:rPr>
      <w:rFonts w:ascii="Wingdings" w:hAnsi="Wingdings"/>
    </w:rPr>
  </w:style>
  <w:style w:type="character" w:customStyle="1" w:styleId="WWCharLFO10LVL7">
    <w:name w:val="WW_CharLFO10LVL7"/>
    <w:qFormat/>
    <w:rPr>
      <w:rFonts w:ascii="Symbol" w:hAnsi="Symbol"/>
    </w:rPr>
  </w:style>
  <w:style w:type="character" w:customStyle="1" w:styleId="WWCharLFO10LVL8">
    <w:name w:val="WW_CharLFO10LVL8"/>
    <w:qFormat/>
    <w:rPr>
      <w:rFonts w:ascii="Courier New" w:hAnsi="Courier New" w:cs="Courier New"/>
    </w:rPr>
  </w:style>
  <w:style w:type="character" w:customStyle="1" w:styleId="WWCharLFO10LVL9">
    <w:name w:val="WW_CharLFO10LVL9"/>
    <w:qFormat/>
    <w:rPr>
      <w:rFonts w:ascii="Wingdings" w:hAnsi="Wingdings"/>
    </w:rPr>
  </w:style>
  <w:style w:type="character" w:customStyle="1" w:styleId="WWCharLFO11LVL1">
    <w:name w:val="WW_CharLFO11LVL1"/>
    <w:qFormat/>
    <w:rPr>
      <w:rFonts w:ascii="Symbol" w:hAnsi="Symbol"/>
    </w:rPr>
  </w:style>
  <w:style w:type="character" w:customStyle="1" w:styleId="WWCharLFO11LVL2">
    <w:name w:val="WW_CharLFO11LVL2"/>
    <w:qFormat/>
    <w:rPr>
      <w:rFonts w:ascii="Courier New" w:hAnsi="Courier New" w:cs="Courier New"/>
    </w:rPr>
  </w:style>
  <w:style w:type="character" w:customStyle="1" w:styleId="WWCharLFO11LVL3">
    <w:name w:val="WW_CharLFO11LVL3"/>
    <w:qFormat/>
    <w:rPr>
      <w:rFonts w:ascii="Wingdings" w:hAnsi="Wingdings"/>
    </w:rPr>
  </w:style>
  <w:style w:type="character" w:customStyle="1" w:styleId="WWCharLFO11LVL4">
    <w:name w:val="WW_CharLFO11LVL4"/>
    <w:qFormat/>
    <w:rPr>
      <w:rFonts w:ascii="Symbol" w:hAnsi="Symbol"/>
    </w:rPr>
  </w:style>
  <w:style w:type="character" w:customStyle="1" w:styleId="WWCharLFO11LVL5">
    <w:name w:val="WW_CharLFO11LVL5"/>
    <w:qFormat/>
    <w:rPr>
      <w:rFonts w:ascii="Courier New" w:hAnsi="Courier New" w:cs="Courier New"/>
    </w:rPr>
  </w:style>
  <w:style w:type="character" w:customStyle="1" w:styleId="WWCharLFO11LVL6">
    <w:name w:val="WW_CharLFO11LVL6"/>
    <w:qFormat/>
    <w:rPr>
      <w:rFonts w:ascii="Wingdings" w:hAnsi="Wingdings"/>
    </w:rPr>
  </w:style>
  <w:style w:type="character" w:customStyle="1" w:styleId="WWCharLFO11LVL7">
    <w:name w:val="WW_CharLFO11LVL7"/>
    <w:qFormat/>
    <w:rPr>
      <w:rFonts w:ascii="Symbol" w:hAnsi="Symbol"/>
    </w:rPr>
  </w:style>
  <w:style w:type="character" w:customStyle="1" w:styleId="WWCharLFO11LVL8">
    <w:name w:val="WW_CharLFO11LVL8"/>
    <w:qFormat/>
    <w:rPr>
      <w:rFonts w:ascii="Courier New" w:hAnsi="Courier New" w:cs="Courier New"/>
    </w:rPr>
  </w:style>
  <w:style w:type="character" w:customStyle="1" w:styleId="WWCharLFO11LVL9">
    <w:name w:val="WW_CharLFO11LVL9"/>
    <w:qFormat/>
    <w:rPr>
      <w:rFonts w:ascii="Wingdings" w:hAnsi="Wingdings"/>
    </w:rPr>
  </w:style>
  <w:style w:type="character" w:customStyle="1" w:styleId="WWCharLFO12LVL1">
    <w:name w:val="WW_CharLFO12LVL1"/>
    <w:qFormat/>
    <w:rPr>
      <w:rFonts w:ascii="Symbol" w:hAnsi="Symbol"/>
    </w:rPr>
  </w:style>
  <w:style w:type="character" w:customStyle="1" w:styleId="WWCharLFO12LVL2">
    <w:name w:val="WW_CharLFO12LVL2"/>
    <w:qFormat/>
    <w:rPr>
      <w:rFonts w:ascii="Courier New" w:hAnsi="Courier New" w:cs="Courier New"/>
    </w:rPr>
  </w:style>
  <w:style w:type="character" w:customStyle="1" w:styleId="WWCharLFO12LVL3">
    <w:name w:val="WW_CharLFO12LVL3"/>
    <w:qFormat/>
    <w:rPr>
      <w:rFonts w:ascii="Wingdings" w:hAnsi="Wingdings"/>
    </w:rPr>
  </w:style>
  <w:style w:type="character" w:customStyle="1" w:styleId="WWCharLFO12LVL4">
    <w:name w:val="WW_CharLFO12LVL4"/>
    <w:qFormat/>
    <w:rPr>
      <w:rFonts w:ascii="Symbol" w:hAnsi="Symbol"/>
    </w:rPr>
  </w:style>
  <w:style w:type="character" w:customStyle="1" w:styleId="WWCharLFO12LVL5">
    <w:name w:val="WW_CharLFO12LVL5"/>
    <w:qFormat/>
    <w:rPr>
      <w:rFonts w:ascii="Courier New" w:hAnsi="Courier New" w:cs="Courier New"/>
    </w:rPr>
  </w:style>
  <w:style w:type="character" w:customStyle="1" w:styleId="WWCharLFO12LVL6">
    <w:name w:val="WW_CharLFO12LVL6"/>
    <w:qFormat/>
    <w:rPr>
      <w:rFonts w:ascii="Wingdings" w:hAnsi="Wingdings"/>
    </w:rPr>
  </w:style>
  <w:style w:type="character" w:customStyle="1" w:styleId="WWCharLFO12LVL7">
    <w:name w:val="WW_CharLFO12LVL7"/>
    <w:qFormat/>
    <w:rPr>
      <w:rFonts w:ascii="Symbol" w:hAnsi="Symbol"/>
    </w:rPr>
  </w:style>
  <w:style w:type="character" w:customStyle="1" w:styleId="WWCharLFO12LVL8">
    <w:name w:val="WW_CharLFO12LVL8"/>
    <w:qFormat/>
    <w:rPr>
      <w:rFonts w:ascii="Courier New" w:hAnsi="Courier New" w:cs="Courier New"/>
    </w:rPr>
  </w:style>
  <w:style w:type="character" w:customStyle="1" w:styleId="WWCharLFO12LVL9">
    <w:name w:val="WW_CharLFO12LVL9"/>
    <w:qFormat/>
    <w:rPr>
      <w:rFonts w:ascii="Wingdings" w:hAnsi="Wingdings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/>
    </w:rPr>
  </w:style>
  <w:style w:type="character" w:customStyle="1" w:styleId="WWCharLFO13LVL4">
    <w:name w:val="WW_CharLFO13LVL4"/>
    <w:qFormat/>
    <w:rPr>
      <w:rFonts w:ascii="Symbol" w:hAnsi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/>
    </w:rPr>
  </w:style>
  <w:style w:type="character" w:customStyle="1" w:styleId="WWCharLFO13LVL7">
    <w:name w:val="WW_CharLFO13LVL7"/>
    <w:qFormat/>
    <w:rPr>
      <w:rFonts w:ascii="Symbol" w:hAnsi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/>
    </w:rPr>
  </w:style>
  <w:style w:type="character" w:customStyle="1" w:styleId="WWCharLFO14LVL1">
    <w:name w:val="WW_CharLFO14LVL1"/>
    <w:qFormat/>
    <w:rPr>
      <w:rFonts w:ascii="Symbol" w:hAnsi="Symbol"/>
    </w:rPr>
  </w:style>
  <w:style w:type="character" w:customStyle="1" w:styleId="WWCharLFO14LVL2">
    <w:name w:val="WW_CharLFO14LVL2"/>
    <w:qFormat/>
    <w:rPr>
      <w:rFonts w:ascii="Courier New" w:hAnsi="Courier New" w:cs="Courier New"/>
    </w:rPr>
  </w:style>
  <w:style w:type="character" w:customStyle="1" w:styleId="WWCharLFO14LVL3">
    <w:name w:val="WW_CharLFO14LVL3"/>
    <w:qFormat/>
    <w:rPr>
      <w:rFonts w:ascii="Wingdings" w:hAnsi="Wingdings"/>
    </w:rPr>
  </w:style>
  <w:style w:type="character" w:customStyle="1" w:styleId="WWCharLFO14LVL4">
    <w:name w:val="WW_CharLFO14LVL4"/>
    <w:qFormat/>
    <w:rPr>
      <w:rFonts w:ascii="Symbol" w:hAnsi="Symbol"/>
    </w:rPr>
  </w:style>
  <w:style w:type="character" w:customStyle="1" w:styleId="WWCharLFO14LVL5">
    <w:name w:val="WW_CharLFO14LVL5"/>
    <w:qFormat/>
    <w:rPr>
      <w:rFonts w:ascii="Courier New" w:hAnsi="Courier New" w:cs="Courier New"/>
    </w:rPr>
  </w:style>
  <w:style w:type="character" w:customStyle="1" w:styleId="WWCharLFO14LVL6">
    <w:name w:val="WW_CharLFO14LVL6"/>
    <w:qFormat/>
    <w:rPr>
      <w:rFonts w:ascii="Wingdings" w:hAnsi="Wingdings"/>
    </w:rPr>
  </w:style>
  <w:style w:type="character" w:customStyle="1" w:styleId="WWCharLFO14LVL7">
    <w:name w:val="WW_CharLFO14LVL7"/>
    <w:qFormat/>
    <w:rPr>
      <w:rFonts w:ascii="Symbol" w:hAnsi="Symbol"/>
    </w:rPr>
  </w:style>
  <w:style w:type="character" w:customStyle="1" w:styleId="WWCharLFO14LVL8">
    <w:name w:val="WW_CharLFO14LVL8"/>
    <w:qFormat/>
    <w:rPr>
      <w:rFonts w:ascii="Courier New" w:hAnsi="Courier New" w:cs="Courier New"/>
    </w:rPr>
  </w:style>
  <w:style w:type="character" w:customStyle="1" w:styleId="WWCharLFO14LVL9">
    <w:name w:val="WW_CharLFO14LVL9"/>
    <w:qFormat/>
    <w:rPr>
      <w:rFonts w:ascii="Wingdings" w:hAnsi="Wingdings"/>
    </w:rPr>
  </w:style>
  <w:style w:type="character" w:customStyle="1" w:styleId="WWCharLFO15LVL2">
    <w:name w:val="WW_CharLFO15LVL2"/>
    <w:qFormat/>
    <w:rPr>
      <w:rFonts w:ascii="Courier New" w:hAnsi="Courier New" w:cs="Courier New"/>
    </w:rPr>
  </w:style>
  <w:style w:type="character" w:customStyle="1" w:styleId="WWCharLFO15LVL3">
    <w:name w:val="WW_CharLFO15LVL3"/>
    <w:qFormat/>
    <w:rPr>
      <w:rFonts w:ascii="Wingdings" w:hAnsi="Wingdings"/>
    </w:rPr>
  </w:style>
  <w:style w:type="character" w:customStyle="1" w:styleId="WWCharLFO15LVL4">
    <w:name w:val="WW_CharLFO15LVL4"/>
    <w:qFormat/>
    <w:rPr>
      <w:rFonts w:ascii="Symbol" w:hAnsi="Symbol"/>
    </w:rPr>
  </w:style>
  <w:style w:type="character" w:customStyle="1" w:styleId="WWCharLFO15LVL5">
    <w:name w:val="WW_CharLFO15LVL5"/>
    <w:qFormat/>
    <w:rPr>
      <w:rFonts w:ascii="Courier New" w:hAnsi="Courier New" w:cs="Courier New"/>
    </w:rPr>
  </w:style>
  <w:style w:type="character" w:customStyle="1" w:styleId="WWCharLFO15LVL6">
    <w:name w:val="WW_CharLFO15LVL6"/>
    <w:qFormat/>
    <w:rPr>
      <w:rFonts w:ascii="Wingdings" w:hAnsi="Wingdings"/>
    </w:rPr>
  </w:style>
  <w:style w:type="character" w:customStyle="1" w:styleId="WWCharLFO15LVL7">
    <w:name w:val="WW_CharLFO15LVL7"/>
    <w:qFormat/>
    <w:rPr>
      <w:rFonts w:ascii="Symbol" w:hAnsi="Symbol"/>
    </w:rPr>
  </w:style>
  <w:style w:type="character" w:customStyle="1" w:styleId="WWCharLFO15LVL8">
    <w:name w:val="WW_CharLFO15LVL8"/>
    <w:qFormat/>
    <w:rPr>
      <w:rFonts w:ascii="Courier New" w:hAnsi="Courier New" w:cs="Courier New"/>
    </w:rPr>
  </w:style>
  <w:style w:type="character" w:customStyle="1" w:styleId="WWCharLFO15LVL9">
    <w:name w:val="WW_CharLFO15LVL9"/>
    <w:qFormat/>
    <w:rPr>
      <w:rFonts w:ascii="Wingdings" w:hAnsi="Wingdings"/>
    </w:rPr>
  </w:style>
  <w:style w:type="character" w:customStyle="1" w:styleId="WWCharLFO16LVL1">
    <w:name w:val="WW_CharLFO16LVL1"/>
    <w:qFormat/>
    <w:rPr>
      <w:rFonts w:ascii="Symbol" w:hAnsi="Symbol"/>
    </w:rPr>
  </w:style>
  <w:style w:type="character" w:customStyle="1" w:styleId="WWCharLFO16LVL2">
    <w:name w:val="WW_CharLFO16LVL2"/>
    <w:qFormat/>
    <w:rPr>
      <w:rFonts w:ascii="Courier New" w:hAnsi="Courier New" w:cs="Courier New"/>
    </w:rPr>
  </w:style>
  <w:style w:type="character" w:customStyle="1" w:styleId="WWCharLFO16LVL3">
    <w:name w:val="WW_CharLFO16LVL3"/>
    <w:qFormat/>
    <w:rPr>
      <w:rFonts w:ascii="Wingdings" w:hAnsi="Wingdings"/>
    </w:rPr>
  </w:style>
  <w:style w:type="character" w:customStyle="1" w:styleId="WWCharLFO16LVL4">
    <w:name w:val="WW_CharLFO16LVL4"/>
    <w:qFormat/>
    <w:rPr>
      <w:rFonts w:ascii="Symbol" w:hAnsi="Symbol"/>
    </w:rPr>
  </w:style>
  <w:style w:type="character" w:customStyle="1" w:styleId="WWCharLFO16LVL5">
    <w:name w:val="WW_CharLFO16LVL5"/>
    <w:qFormat/>
    <w:rPr>
      <w:rFonts w:ascii="Courier New" w:hAnsi="Courier New" w:cs="Courier New"/>
    </w:rPr>
  </w:style>
  <w:style w:type="character" w:customStyle="1" w:styleId="WWCharLFO16LVL6">
    <w:name w:val="WW_CharLFO16LVL6"/>
    <w:qFormat/>
    <w:rPr>
      <w:rFonts w:ascii="Wingdings" w:hAnsi="Wingdings"/>
    </w:rPr>
  </w:style>
  <w:style w:type="character" w:customStyle="1" w:styleId="WWCharLFO16LVL7">
    <w:name w:val="WW_CharLFO16LVL7"/>
    <w:qFormat/>
    <w:rPr>
      <w:rFonts w:ascii="Symbol" w:hAnsi="Symbol"/>
    </w:rPr>
  </w:style>
  <w:style w:type="character" w:customStyle="1" w:styleId="WWCharLFO16LVL8">
    <w:name w:val="WW_CharLFO16LVL8"/>
    <w:qFormat/>
    <w:rPr>
      <w:rFonts w:ascii="Courier New" w:hAnsi="Courier New" w:cs="Courier New"/>
    </w:rPr>
  </w:style>
  <w:style w:type="character" w:customStyle="1" w:styleId="WWCharLFO16LVL9">
    <w:name w:val="WW_CharLFO16LVL9"/>
    <w:qFormat/>
    <w:rPr>
      <w:rFonts w:ascii="Wingdings" w:hAnsi="Wingdings"/>
    </w:rPr>
  </w:style>
  <w:style w:type="character" w:customStyle="1" w:styleId="WWCharLFO17LVL1">
    <w:name w:val="WW_CharLFO17LVL1"/>
    <w:qFormat/>
    <w:rPr>
      <w:rFonts w:ascii="Symbol" w:hAnsi="Symbol"/>
    </w:rPr>
  </w:style>
  <w:style w:type="character" w:customStyle="1" w:styleId="WWCharLFO17LVL2">
    <w:name w:val="WW_CharLFO17LVL2"/>
    <w:qFormat/>
    <w:rPr>
      <w:rFonts w:ascii="Courier New" w:hAnsi="Courier New" w:cs="Courier New"/>
    </w:rPr>
  </w:style>
  <w:style w:type="character" w:customStyle="1" w:styleId="WWCharLFO17LVL3">
    <w:name w:val="WW_CharLFO17LVL3"/>
    <w:qFormat/>
    <w:rPr>
      <w:rFonts w:ascii="Wingdings" w:hAnsi="Wingdings"/>
    </w:rPr>
  </w:style>
  <w:style w:type="character" w:customStyle="1" w:styleId="WWCharLFO17LVL4">
    <w:name w:val="WW_CharLFO17LVL4"/>
    <w:qFormat/>
    <w:rPr>
      <w:rFonts w:ascii="Symbol" w:hAnsi="Symbol"/>
    </w:rPr>
  </w:style>
  <w:style w:type="character" w:customStyle="1" w:styleId="WWCharLFO17LVL5">
    <w:name w:val="WW_CharLFO17LVL5"/>
    <w:qFormat/>
    <w:rPr>
      <w:rFonts w:ascii="Courier New" w:hAnsi="Courier New" w:cs="Courier New"/>
    </w:rPr>
  </w:style>
  <w:style w:type="character" w:customStyle="1" w:styleId="WWCharLFO17LVL6">
    <w:name w:val="WW_CharLFO17LVL6"/>
    <w:qFormat/>
    <w:rPr>
      <w:rFonts w:ascii="Wingdings" w:hAnsi="Wingdings"/>
    </w:rPr>
  </w:style>
  <w:style w:type="character" w:customStyle="1" w:styleId="WWCharLFO17LVL7">
    <w:name w:val="WW_CharLFO17LVL7"/>
    <w:qFormat/>
    <w:rPr>
      <w:rFonts w:ascii="Symbol" w:hAnsi="Symbol"/>
    </w:rPr>
  </w:style>
  <w:style w:type="character" w:customStyle="1" w:styleId="WWCharLFO17LVL8">
    <w:name w:val="WW_CharLFO17LVL8"/>
    <w:qFormat/>
    <w:rPr>
      <w:rFonts w:ascii="Courier New" w:hAnsi="Courier New" w:cs="Courier New"/>
    </w:rPr>
  </w:style>
  <w:style w:type="character" w:customStyle="1" w:styleId="WWCharLFO17LVL9">
    <w:name w:val="WW_CharLFO17LVL9"/>
    <w:qFormat/>
    <w:rPr>
      <w:rFonts w:ascii="Wingdings" w:hAnsi="Wingdings"/>
    </w:rPr>
  </w:style>
  <w:style w:type="character" w:customStyle="1" w:styleId="WWCharLFO18LVL1">
    <w:name w:val="WW_CharLFO18LVL1"/>
    <w:qFormat/>
    <w:rPr>
      <w:rFonts w:ascii="Symbol" w:hAnsi="Symbol"/>
    </w:rPr>
  </w:style>
  <w:style w:type="character" w:customStyle="1" w:styleId="WWCharLFO18LVL2">
    <w:name w:val="WW_CharLFO18LVL2"/>
    <w:qFormat/>
    <w:rPr>
      <w:rFonts w:ascii="Courier New" w:hAnsi="Courier New" w:cs="Courier New"/>
    </w:rPr>
  </w:style>
  <w:style w:type="character" w:customStyle="1" w:styleId="WWCharLFO18LVL3">
    <w:name w:val="WW_CharLFO18LVL3"/>
    <w:qFormat/>
    <w:rPr>
      <w:rFonts w:ascii="Wingdings" w:hAnsi="Wingdings"/>
    </w:rPr>
  </w:style>
  <w:style w:type="character" w:customStyle="1" w:styleId="WWCharLFO18LVL4">
    <w:name w:val="WW_CharLFO18LVL4"/>
    <w:qFormat/>
    <w:rPr>
      <w:rFonts w:ascii="Symbol" w:hAnsi="Symbol"/>
    </w:rPr>
  </w:style>
  <w:style w:type="character" w:customStyle="1" w:styleId="WWCharLFO18LVL5">
    <w:name w:val="WW_CharLFO18LVL5"/>
    <w:qFormat/>
    <w:rPr>
      <w:rFonts w:ascii="Courier New" w:hAnsi="Courier New" w:cs="Courier New"/>
    </w:rPr>
  </w:style>
  <w:style w:type="character" w:customStyle="1" w:styleId="WWCharLFO18LVL6">
    <w:name w:val="WW_CharLFO18LVL6"/>
    <w:qFormat/>
    <w:rPr>
      <w:rFonts w:ascii="Wingdings" w:hAnsi="Wingdings"/>
    </w:rPr>
  </w:style>
  <w:style w:type="character" w:customStyle="1" w:styleId="WWCharLFO18LVL7">
    <w:name w:val="WW_CharLFO18LVL7"/>
    <w:qFormat/>
    <w:rPr>
      <w:rFonts w:ascii="Symbol" w:hAnsi="Symbol"/>
    </w:rPr>
  </w:style>
  <w:style w:type="character" w:customStyle="1" w:styleId="WWCharLFO18LVL8">
    <w:name w:val="WW_CharLFO18LVL8"/>
    <w:qFormat/>
    <w:rPr>
      <w:rFonts w:ascii="Courier New" w:hAnsi="Courier New" w:cs="Courier New"/>
    </w:rPr>
  </w:style>
  <w:style w:type="character" w:customStyle="1" w:styleId="WWCharLFO18LVL9">
    <w:name w:val="WW_CharLFO18LVL9"/>
    <w:qFormat/>
    <w:rPr>
      <w:rFonts w:ascii="Wingdings" w:hAnsi="Wingdings"/>
    </w:rPr>
  </w:style>
  <w:style w:type="character" w:customStyle="1" w:styleId="WWCharLFO19LVL1">
    <w:name w:val="WW_CharLFO19LVL1"/>
    <w:qFormat/>
    <w:rPr>
      <w:rFonts w:ascii="Symbol" w:hAnsi="Symbol"/>
    </w:rPr>
  </w:style>
  <w:style w:type="character" w:customStyle="1" w:styleId="WWCharLFO19LVL2">
    <w:name w:val="WW_CharLFO19LVL2"/>
    <w:qFormat/>
    <w:rPr>
      <w:rFonts w:ascii="Courier New" w:hAnsi="Courier New" w:cs="Courier New"/>
    </w:rPr>
  </w:style>
  <w:style w:type="character" w:customStyle="1" w:styleId="WWCharLFO19LVL3">
    <w:name w:val="WW_CharLFO19LVL3"/>
    <w:qFormat/>
    <w:rPr>
      <w:rFonts w:ascii="Wingdings" w:hAnsi="Wingdings"/>
    </w:rPr>
  </w:style>
  <w:style w:type="character" w:customStyle="1" w:styleId="WWCharLFO19LVL4">
    <w:name w:val="WW_CharLFO19LVL4"/>
    <w:qFormat/>
    <w:rPr>
      <w:rFonts w:ascii="Symbol" w:hAnsi="Symbol"/>
    </w:rPr>
  </w:style>
  <w:style w:type="character" w:customStyle="1" w:styleId="WWCharLFO19LVL5">
    <w:name w:val="WW_CharLFO19LVL5"/>
    <w:qFormat/>
    <w:rPr>
      <w:rFonts w:ascii="Courier New" w:hAnsi="Courier New" w:cs="Courier New"/>
    </w:rPr>
  </w:style>
  <w:style w:type="character" w:customStyle="1" w:styleId="WWCharLFO19LVL6">
    <w:name w:val="WW_CharLFO19LVL6"/>
    <w:qFormat/>
    <w:rPr>
      <w:rFonts w:ascii="Wingdings" w:hAnsi="Wingdings"/>
    </w:rPr>
  </w:style>
  <w:style w:type="character" w:customStyle="1" w:styleId="WWCharLFO19LVL7">
    <w:name w:val="WW_CharLFO19LVL7"/>
    <w:qFormat/>
    <w:rPr>
      <w:rFonts w:ascii="Symbol" w:hAnsi="Symbol"/>
    </w:rPr>
  </w:style>
  <w:style w:type="character" w:customStyle="1" w:styleId="WWCharLFO19LVL8">
    <w:name w:val="WW_CharLFO19LVL8"/>
    <w:qFormat/>
    <w:rPr>
      <w:rFonts w:ascii="Courier New" w:hAnsi="Courier New" w:cs="Courier New"/>
    </w:rPr>
  </w:style>
  <w:style w:type="character" w:customStyle="1" w:styleId="WWCharLFO19LVL9">
    <w:name w:val="WW_CharLFO19LVL9"/>
    <w:qFormat/>
    <w:rPr>
      <w:rFonts w:ascii="Wingdings" w:hAnsi="Wingdings"/>
    </w:rPr>
  </w:style>
  <w:style w:type="character" w:customStyle="1" w:styleId="WWCharLFO20LVL2">
    <w:name w:val="WW_CharLFO20LVL2"/>
    <w:qFormat/>
    <w:rPr>
      <w:rFonts w:ascii="Courier New" w:hAnsi="Courier New" w:cs="Courier New"/>
    </w:rPr>
  </w:style>
  <w:style w:type="character" w:customStyle="1" w:styleId="WWCharLFO20LVL3">
    <w:name w:val="WW_CharLFO20LVL3"/>
    <w:qFormat/>
    <w:rPr>
      <w:rFonts w:ascii="Wingdings" w:hAnsi="Wingdings"/>
    </w:rPr>
  </w:style>
  <w:style w:type="character" w:customStyle="1" w:styleId="WWCharLFO20LVL4">
    <w:name w:val="WW_CharLFO20LVL4"/>
    <w:qFormat/>
    <w:rPr>
      <w:rFonts w:ascii="Symbol" w:hAnsi="Symbol"/>
    </w:rPr>
  </w:style>
  <w:style w:type="character" w:customStyle="1" w:styleId="WWCharLFO20LVL5">
    <w:name w:val="WW_CharLFO20LVL5"/>
    <w:qFormat/>
    <w:rPr>
      <w:rFonts w:ascii="Courier New" w:hAnsi="Courier New" w:cs="Courier New"/>
    </w:rPr>
  </w:style>
  <w:style w:type="character" w:customStyle="1" w:styleId="WWCharLFO20LVL6">
    <w:name w:val="WW_CharLFO20LVL6"/>
    <w:qFormat/>
    <w:rPr>
      <w:rFonts w:ascii="Wingdings" w:hAnsi="Wingdings"/>
    </w:rPr>
  </w:style>
  <w:style w:type="character" w:customStyle="1" w:styleId="WWCharLFO20LVL7">
    <w:name w:val="WW_CharLFO20LVL7"/>
    <w:qFormat/>
    <w:rPr>
      <w:rFonts w:ascii="Symbol" w:hAnsi="Symbol"/>
    </w:rPr>
  </w:style>
  <w:style w:type="character" w:customStyle="1" w:styleId="WWCharLFO20LVL8">
    <w:name w:val="WW_CharLFO20LVL8"/>
    <w:qFormat/>
    <w:rPr>
      <w:rFonts w:ascii="Courier New" w:hAnsi="Courier New" w:cs="Courier New"/>
    </w:rPr>
  </w:style>
  <w:style w:type="character" w:customStyle="1" w:styleId="WWCharLFO20LVL9">
    <w:name w:val="WW_CharLFO20LVL9"/>
    <w:qFormat/>
    <w:rPr>
      <w:rFonts w:ascii="Wingdings" w:hAnsi="Wingdings"/>
    </w:rPr>
  </w:style>
  <w:style w:type="character" w:customStyle="1" w:styleId="WWCharLFO21LVL2">
    <w:name w:val="WW_CharLFO21LVL2"/>
    <w:qFormat/>
    <w:rPr>
      <w:rFonts w:ascii="Courier New" w:hAnsi="Courier New" w:cs="Courier New"/>
    </w:rPr>
  </w:style>
  <w:style w:type="character" w:customStyle="1" w:styleId="WWCharLFO21LVL3">
    <w:name w:val="WW_CharLFO21LVL3"/>
    <w:qFormat/>
    <w:rPr>
      <w:rFonts w:ascii="Wingdings" w:hAnsi="Wingdings"/>
    </w:rPr>
  </w:style>
  <w:style w:type="character" w:customStyle="1" w:styleId="WWCharLFO21LVL4">
    <w:name w:val="WW_CharLFO21LVL4"/>
    <w:qFormat/>
    <w:rPr>
      <w:rFonts w:ascii="Symbol" w:hAnsi="Symbol"/>
    </w:rPr>
  </w:style>
  <w:style w:type="character" w:customStyle="1" w:styleId="WWCharLFO21LVL5">
    <w:name w:val="WW_CharLFO21LVL5"/>
    <w:qFormat/>
    <w:rPr>
      <w:rFonts w:ascii="Courier New" w:hAnsi="Courier New" w:cs="Courier New"/>
    </w:rPr>
  </w:style>
  <w:style w:type="character" w:customStyle="1" w:styleId="WWCharLFO21LVL6">
    <w:name w:val="WW_CharLFO21LVL6"/>
    <w:qFormat/>
    <w:rPr>
      <w:rFonts w:ascii="Wingdings" w:hAnsi="Wingdings"/>
    </w:rPr>
  </w:style>
  <w:style w:type="character" w:customStyle="1" w:styleId="WWCharLFO21LVL7">
    <w:name w:val="WW_CharLFO21LVL7"/>
    <w:qFormat/>
    <w:rPr>
      <w:rFonts w:ascii="Symbol" w:hAnsi="Symbol"/>
    </w:rPr>
  </w:style>
  <w:style w:type="character" w:customStyle="1" w:styleId="WWCharLFO21LVL8">
    <w:name w:val="WW_CharLFO21LVL8"/>
    <w:qFormat/>
    <w:rPr>
      <w:rFonts w:ascii="Courier New" w:hAnsi="Courier New" w:cs="Courier New"/>
    </w:rPr>
  </w:style>
  <w:style w:type="character" w:customStyle="1" w:styleId="WWCharLFO21LVL9">
    <w:name w:val="WW_CharLFO21LVL9"/>
    <w:qFormat/>
    <w:rPr>
      <w:rFonts w:ascii="Wingdings" w:hAnsi="Wingdings"/>
    </w:rPr>
  </w:style>
  <w:style w:type="character" w:customStyle="1" w:styleId="WWCharLFO22LVL1">
    <w:name w:val="WW_CharLFO22LVL1"/>
    <w:qFormat/>
    <w:rPr>
      <w:rFonts w:ascii="Symbol" w:hAnsi="Symbol"/>
    </w:rPr>
  </w:style>
  <w:style w:type="character" w:customStyle="1" w:styleId="WWCharLFO22LVL2">
    <w:name w:val="WW_CharLFO22LVL2"/>
    <w:qFormat/>
    <w:rPr>
      <w:rFonts w:ascii="Courier New" w:hAnsi="Courier New" w:cs="Courier New"/>
    </w:rPr>
  </w:style>
  <w:style w:type="character" w:customStyle="1" w:styleId="WWCharLFO22LVL3">
    <w:name w:val="WW_CharLFO22LVL3"/>
    <w:qFormat/>
    <w:rPr>
      <w:rFonts w:ascii="Wingdings" w:hAnsi="Wingdings"/>
    </w:rPr>
  </w:style>
  <w:style w:type="character" w:customStyle="1" w:styleId="WWCharLFO22LVL4">
    <w:name w:val="WW_CharLFO22LVL4"/>
    <w:qFormat/>
    <w:rPr>
      <w:rFonts w:ascii="Symbol" w:hAnsi="Symbol"/>
    </w:rPr>
  </w:style>
  <w:style w:type="character" w:customStyle="1" w:styleId="WWCharLFO22LVL5">
    <w:name w:val="WW_CharLFO22LVL5"/>
    <w:qFormat/>
    <w:rPr>
      <w:rFonts w:ascii="Courier New" w:hAnsi="Courier New" w:cs="Courier New"/>
    </w:rPr>
  </w:style>
  <w:style w:type="character" w:customStyle="1" w:styleId="WWCharLFO22LVL6">
    <w:name w:val="WW_CharLFO22LVL6"/>
    <w:qFormat/>
    <w:rPr>
      <w:rFonts w:ascii="Wingdings" w:hAnsi="Wingdings"/>
    </w:rPr>
  </w:style>
  <w:style w:type="character" w:customStyle="1" w:styleId="WWCharLFO22LVL7">
    <w:name w:val="WW_CharLFO22LVL7"/>
    <w:qFormat/>
    <w:rPr>
      <w:rFonts w:ascii="Symbol" w:hAnsi="Symbol"/>
    </w:rPr>
  </w:style>
  <w:style w:type="character" w:customStyle="1" w:styleId="WWCharLFO22LVL8">
    <w:name w:val="WW_CharLFO22LVL8"/>
    <w:qFormat/>
    <w:rPr>
      <w:rFonts w:ascii="Courier New" w:hAnsi="Courier New" w:cs="Courier New"/>
    </w:rPr>
  </w:style>
  <w:style w:type="character" w:customStyle="1" w:styleId="WWCharLFO22LVL9">
    <w:name w:val="WW_CharLFO22LVL9"/>
    <w:qFormat/>
    <w:rPr>
      <w:rFonts w:ascii="Wingdings" w:hAnsi="Wingdings"/>
    </w:rPr>
  </w:style>
  <w:style w:type="character" w:customStyle="1" w:styleId="WWCharLFO23LVL1">
    <w:name w:val="WW_CharLFO23LVL1"/>
    <w:qFormat/>
    <w:rPr>
      <w:rFonts w:ascii="Symbol" w:hAnsi="Symbol"/>
    </w:rPr>
  </w:style>
  <w:style w:type="character" w:customStyle="1" w:styleId="WWCharLFO23LVL2">
    <w:name w:val="WW_CharLFO23LVL2"/>
    <w:qFormat/>
    <w:rPr>
      <w:rFonts w:ascii="Courier New" w:hAnsi="Courier New" w:cs="Courier New"/>
    </w:rPr>
  </w:style>
  <w:style w:type="character" w:customStyle="1" w:styleId="WWCharLFO23LVL3">
    <w:name w:val="WW_CharLFO23LVL3"/>
    <w:qFormat/>
    <w:rPr>
      <w:rFonts w:ascii="Wingdings" w:hAnsi="Wingdings"/>
    </w:rPr>
  </w:style>
  <w:style w:type="character" w:customStyle="1" w:styleId="WWCharLFO23LVL4">
    <w:name w:val="WW_CharLFO23LVL4"/>
    <w:qFormat/>
    <w:rPr>
      <w:rFonts w:ascii="Symbol" w:hAnsi="Symbol"/>
    </w:rPr>
  </w:style>
  <w:style w:type="character" w:customStyle="1" w:styleId="WWCharLFO23LVL5">
    <w:name w:val="WW_CharLFO23LVL5"/>
    <w:qFormat/>
    <w:rPr>
      <w:rFonts w:ascii="Courier New" w:hAnsi="Courier New" w:cs="Courier New"/>
    </w:rPr>
  </w:style>
  <w:style w:type="character" w:customStyle="1" w:styleId="WWCharLFO23LVL6">
    <w:name w:val="WW_CharLFO23LVL6"/>
    <w:qFormat/>
    <w:rPr>
      <w:rFonts w:ascii="Wingdings" w:hAnsi="Wingdings"/>
    </w:rPr>
  </w:style>
  <w:style w:type="character" w:customStyle="1" w:styleId="WWCharLFO23LVL7">
    <w:name w:val="WW_CharLFO23LVL7"/>
    <w:qFormat/>
    <w:rPr>
      <w:rFonts w:ascii="Symbol" w:hAnsi="Symbol"/>
    </w:rPr>
  </w:style>
  <w:style w:type="character" w:customStyle="1" w:styleId="WWCharLFO23LVL8">
    <w:name w:val="WW_CharLFO23LVL8"/>
    <w:qFormat/>
    <w:rPr>
      <w:rFonts w:ascii="Courier New" w:hAnsi="Courier New" w:cs="Courier New"/>
    </w:rPr>
  </w:style>
  <w:style w:type="character" w:customStyle="1" w:styleId="WWCharLFO23LVL9">
    <w:name w:val="WW_CharLFO23LVL9"/>
    <w:qFormat/>
    <w:rPr>
      <w:rFonts w:ascii="Wingdings" w:hAnsi="Wingdings"/>
    </w:rPr>
  </w:style>
  <w:style w:type="character" w:customStyle="1" w:styleId="WWCharLFO24LVL2">
    <w:name w:val="WW_CharLFO24LVL2"/>
    <w:qFormat/>
    <w:rPr>
      <w:rFonts w:ascii="Courier New" w:hAnsi="Courier New" w:cs="Courier New"/>
    </w:rPr>
  </w:style>
  <w:style w:type="character" w:customStyle="1" w:styleId="WWCharLFO24LVL3">
    <w:name w:val="WW_CharLFO24LVL3"/>
    <w:qFormat/>
    <w:rPr>
      <w:rFonts w:ascii="Wingdings" w:hAnsi="Wingdings"/>
    </w:rPr>
  </w:style>
  <w:style w:type="character" w:customStyle="1" w:styleId="WWCharLFO24LVL4">
    <w:name w:val="WW_CharLFO24LVL4"/>
    <w:qFormat/>
    <w:rPr>
      <w:rFonts w:ascii="Symbol" w:hAnsi="Symbol"/>
    </w:rPr>
  </w:style>
  <w:style w:type="character" w:customStyle="1" w:styleId="WWCharLFO24LVL5">
    <w:name w:val="WW_CharLFO24LVL5"/>
    <w:qFormat/>
    <w:rPr>
      <w:rFonts w:ascii="Courier New" w:hAnsi="Courier New" w:cs="Courier New"/>
    </w:rPr>
  </w:style>
  <w:style w:type="character" w:customStyle="1" w:styleId="WWCharLFO24LVL6">
    <w:name w:val="WW_CharLFO24LVL6"/>
    <w:qFormat/>
    <w:rPr>
      <w:rFonts w:ascii="Wingdings" w:hAnsi="Wingdings"/>
    </w:rPr>
  </w:style>
  <w:style w:type="character" w:customStyle="1" w:styleId="WWCharLFO24LVL7">
    <w:name w:val="WW_CharLFO24LVL7"/>
    <w:qFormat/>
    <w:rPr>
      <w:rFonts w:ascii="Symbol" w:hAnsi="Symbol"/>
    </w:rPr>
  </w:style>
  <w:style w:type="character" w:customStyle="1" w:styleId="WWCharLFO24LVL8">
    <w:name w:val="WW_CharLFO24LVL8"/>
    <w:qFormat/>
    <w:rPr>
      <w:rFonts w:ascii="Courier New" w:hAnsi="Courier New" w:cs="Courier New"/>
    </w:rPr>
  </w:style>
  <w:style w:type="character" w:customStyle="1" w:styleId="WWCharLFO24LVL9">
    <w:name w:val="WW_CharLFO24LVL9"/>
    <w:qFormat/>
    <w:rPr>
      <w:rFonts w:ascii="Wingdings" w:hAnsi="Wingdings"/>
    </w:rPr>
  </w:style>
  <w:style w:type="character" w:customStyle="1" w:styleId="WWCharLFO25LVL2">
    <w:name w:val="WW_CharLFO25LVL2"/>
    <w:qFormat/>
    <w:rPr>
      <w:rFonts w:ascii="Courier New" w:hAnsi="Courier New" w:cs="Courier New"/>
    </w:rPr>
  </w:style>
  <w:style w:type="character" w:customStyle="1" w:styleId="WWCharLFO25LVL3">
    <w:name w:val="WW_CharLFO25LVL3"/>
    <w:qFormat/>
    <w:rPr>
      <w:rFonts w:ascii="Wingdings" w:hAnsi="Wingdings"/>
    </w:rPr>
  </w:style>
  <w:style w:type="character" w:customStyle="1" w:styleId="WWCharLFO25LVL4">
    <w:name w:val="WW_CharLFO25LVL4"/>
    <w:qFormat/>
    <w:rPr>
      <w:rFonts w:ascii="Symbol" w:hAnsi="Symbol"/>
    </w:rPr>
  </w:style>
  <w:style w:type="character" w:customStyle="1" w:styleId="WWCharLFO25LVL5">
    <w:name w:val="WW_CharLFO25LVL5"/>
    <w:qFormat/>
    <w:rPr>
      <w:rFonts w:ascii="Courier New" w:hAnsi="Courier New" w:cs="Courier New"/>
    </w:rPr>
  </w:style>
  <w:style w:type="character" w:customStyle="1" w:styleId="WWCharLFO25LVL6">
    <w:name w:val="WW_CharLFO25LVL6"/>
    <w:qFormat/>
    <w:rPr>
      <w:rFonts w:ascii="Wingdings" w:hAnsi="Wingdings"/>
    </w:rPr>
  </w:style>
  <w:style w:type="character" w:customStyle="1" w:styleId="WWCharLFO25LVL7">
    <w:name w:val="WW_CharLFO25LVL7"/>
    <w:qFormat/>
    <w:rPr>
      <w:rFonts w:ascii="Symbol" w:hAnsi="Symbol"/>
    </w:rPr>
  </w:style>
  <w:style w:type="character" w:customStyle="1" w:styleId="WWCharLFO25LVL8">
    <w:name w:val="WW_CharLFO25LVL8"/>
    <w:qFormat/>
    <w:rPr>
      <w:rFonts w:ascii="Courier New" w:hAnsi="Courier New" w:cs="Courier New"/>
    </w:rPr>
  </w:style>
  <w:style w:type="character" w:customStyle="1" w:styleId="WWCharLFO25LVL9">
    <w:name w:val="WW_CharLFO25LVL9"/>
    <w:qFormat/>
    <w:rPr>
      <w:rFonts w:ascii="Wingdings" w:hAnsi="Wingdings"/>
    </w:rPr>
  </w:style>
  <w:style w:type="character" w:customStyle="1" w:styleId="WWCharLFO26LVL1">
    <w:name w:val="WW_CharLFO26LVL1"/>
    <w:qFormat/>
    <w:rPr>
      <w:rFonts w:ascii="Symbol" w:hAnsi="Symbol"/>
    </w:rPr>
  </w:style>
  <w:style w:type="character" w:customStyle="1" w:styleId="WWCharLFO26LVL2">
    <w:name w:val="WW_CharLFO26LVL2"/>
    <w:qFormat/>
    <w:rPr>
      <w:rFonts w:ascii="Courier New" w:hAnsi="Courier New" w:cs="Courier New"/>
    </w:rPr>
  </w:style>
  <w:style w:type="character" w:customStyle="1" w:styleId="WWCharLFO26LVL3">
    <w:name w:val="WW_CharLFO26LVL3"/>
    <w:qFormat/>
    <w:rPr>
      <w:rFonts w:ascii="Wingdings" w:hAnsi="Wingdings"/>
    </w:rPr>
  </w:style>
  <w:style w:type="character" w:customStyle="1" w:styleId="WWCharLFO26LVL4">
    <w:name w:val="WW_CharLFO26LVL4"/>
    <w:qFormat/>
    <w:rPr>
      <w:rFonts w:ascii="Symbol" w:hAnsi="Symbol"/>
    </w:rPr>
  </w:style>
  <w:style w:type="character" w:customStyle="1" w:styleId="WWCharLFO26LVL5">
    <w:name w:val="WW_CharLFO26LVL5"/>
    <w:qFormat/>
    <w:rPr>
      <w:rFonts w:ascii="Courier New" w:hAnsi="Courier New" w:cs="Courier New"/>
    </w:rPr>
  </w:style>
  <w:style w:type="character" w:customStyle="1" w:styleId="WWCharLFO26LVL6">
    <w:name w:val="WW_CharLFO26LVL6"/>
    <w:qFormat/>
    <w:rPr>
      <w:rFonts w:ascii="Wingdings" w:hAnsi="Wingdings"/>
    </w:rPr>
  </w:style>
  <w:style w:type="character" w:customStyle="1" w:styleId="WWCharLFO26LVL7">
    <w:name w:val="WW_CharLFO26LVL7"/>
    <w:qFormat/>
    <w:rPr>
      <w:rFonts w:ascii="Symbol" w:hAnsi="Symbol"/>
    </w:rPr>
  </w:style>
  <w:style w:type="character" w:customStyle="1" w:styleId="WWCharLFO26LVL8">
    <w:name w:val="WW_CharLFO26LVL8"/>
    <w:qFormat/>
    <w:rPr>
      <w:rFonts w:ascii="Courier New" w:hAnsi="Courier New" w:cs="Courier New"/>
    </w:rPr>
  </w:style>
  <w:style w:type="character" w:customStyle="1" w:styleId="WWCharLFO26LVL9">
    <w:name w:val="WW_CharLFO26LVL9"/>
    <w:qFormat/>
    <w:rPr>
      <w:rFonts w:ascii="Wingdings" w:hAnsi="Wingdings"/>
    </w:rPr>
  </w:style>
  <w:style w:type="character" w:customStyle="1" w:styleId="WWCharLFO27LVL1">
    <w:name w:val="WW_CharLFO27LVL1"/>
    <w:qFormat/>
    <w:rPr>
      <w:rFonts w:ascii="Symbol" w:hAnsi="Symbol"/>
    </w:rPr>
  </w:style>
  <w:style w:type="character" w:customStyle="1" w:styleId="WWCharLFO27LVL2">
    <w:name w:val="WW_CharLFO27LVL2"/>
    <w:qFormat/>
    <w:rPr>
      <w:rFonts w:ascii="Courier New" w:hAnsi="Courier New" w:cs="Courier New"/>
    </w:rPr>
  </w:style>
  <w:style w:type="character" w:customStyle="1" w:styleId="WWCharLFO27LVL3">
    <w:name w:val="WW_CharLFO27LVL3"/>
    <w:qFormat/>
    <w:rPr>
      <w:rFonts w:ascii="Wingdings" w:hAnsi="Wingdings"/>
    </w:rPr>
  </w:style>
  <w:style w:type="character" w:customStyle="1" w:styleId="WWCharLFO27LVL4">
    <w:name w:val="WW_CharLFO27LVL4"/>
    <w:qFormat/>
    <w:rPr>
      <w:rFonts w:ascii="Symbol" w:hAnsi="Symbol"/>
    </w:rPr>
  </w:style>
  <w:style w:type="character" w:customStyle="1" w:styleId="WWCharLFO27LVL5">
    <w:name w:val="WW_CharLFO27LVL5"/>
    <w:qFormat/>
    <w:rPr>
      <w:rFonts w:ascii="Courier New" w:hAnsi="Courier New" w:cs="Courier New"/>
    </w:rPr>
  </w:style>
  <w:style w:type="character" w:customStyle="1" w:styleId="WWCharLFO27LVL6">
    <w:name w:val="WW_CharLFO27LVL6"/>
    <w:qFormat/>
    <w:rPr>
      <w:rFonts w:ascii="Wingdings" w:hAnsi="Wingdings"/>
    </w:rPr>
  </w:style>
  <w:style w:type="character" w:customStyle="1" w:styleId="WWCharLFO27LVL7">
    <w:name w:val="WW_CharLFO27LVL7"/>
    <w:qFormat/>
    <w:rPr>
      <w:rFonts w:ascii="Symbol" w:hAnsi="Symbol"/>
    </w:rPr>
  </w:style>
  <w:style w:type="character" w:customStyle="1" w:styleId="WWCharLFO27LVL8">
    <w:name w:val="WW_CharLFO27LVL8"/>
    <w:qFormat/>
    <w:rPr>
      <w:rFonts w:ascii="Courier New" w:hAnsi="Courier New" w:cs="Courier New"/>
    </w:rPr>
  </w:style>
  <w:style w:type="character" w:customStyle="1" w:styleId="WWCharLFO27LVL9">
    <w:name w:val="WW_CharLFO27LVL9"/>
    <w:qFormat/>
    <w:rPr>
      <w:rFonts w:ascii="Wingdings" w:hAnsi="Wingdings"/>
    </w:rPr>
  </w:style>
  <w:style w:type="character" w:customStyle="1" w:styleId="WWCharLFO28LVL1">
    <w:name w:val="WW_CharLFO28LVL1"/>
    <w:qFormat/>
    <w:rPr>
      <w:rFonts w:ascii="Symbol" w:hAnsi="Symbol"/>
    </w:rPr>
  </w:style>
  <w:style w:type="character" w:customStyle="1" w:styleId="WWCharLFO28LVL2">
    <w:name w:val="WW_CharLFO28LVL2"/>
    <w:qFormat/>
    <w:rPr>
      <w:rFonts w:ascii="Courier New" w:hAnsi="Courier New" w:cs="Courier New"/>
    </w:rPr>
  </w:style>
  <w:style w:type="character" w:customStyle="1" w:styleId="WWCharLFO28LVL3">
    <w:name w:val="WW_CharLFO28LVL3"/>
    <w:qFormat/>
    <w:rPr>
      <w:rFonts w:ascii="Wingdings" w:hAnsi="Wingdings"/>
    </w:rPr>
  </w:style>
  <w:style w:type="character" w:customStyle="1" w:styleId="WWCharLFO28LVL4">
    <w:name w:val="WW_CharLFO28LVL4"/>
    <w:qFormat/>
    <w:rPr>
      <w:rFonts w:ascii="Symbol" w:hAnsi="Symbol"/>
    </w:rPr>
  </w:style>
  <w:style w:type="character" w:customStyle="1" w:styleId="WWCharLFO28LVL5">
    <w:name w:val="WW_CharLFO28LVL5"/>
    <w:qFormat/>
    <w:rPr>
      <w:rFonts w:ascii="Courier New" w:hAnsi="Courier New" w:cs="Courier New"/>
    </w:rPr>
  </w:style>
  <w:style w:type="character" w:customStyle="1" w:styleId="WWCharLFO28LVL6">
    <w:name w:val="WW_CharLFO28LVL6"/>
    <w:qFormat/>
    <w:rPr>
      <w:rFonts w:ascii="Wingdings" w:hAnsi="Wingdings"/>
    </w:rPr>
  </w:style>
  <w:style w:type="character" w:customStyle="1" w:styleId="WWCharLFO28LVL7">
    <w:name w:val="WW_CharLFO28LVL7"/>
    <w:qFormat/>
    <w:rPr>
      <w:rFonts w:ascii="Symbol" w:hAnsi="Symbol"/>
    </w:rPr>
  </w:style>
  <w:style w:type="character" w:customStyle="1" w:styleId="WWCharLFO28LVL8">
    <w:name w:val="WW_CharLFO28LVL8"/>
    <w:qFormat/>
    <w:rPr>
      <w:rFonts w:ascii="Courier New" w:hAnsi="Courier New" w:cs="Courier New"/>
    </w:rPr>
  </w:style>
  <w:style w:type="character" w:customStyle="1" w:styleId="WWCharLFO28LVL9">
    <w:name w:val="WW_CharLFO28LVL9"/>
    <w:qFormat/>
    <w:rPr>
      <w:rFonts w:ascii="Wingdings" w:hAnsi="Wingdings"/>
    </w:rPr>
  </w:style>
  <w:style w:type="character" w:customStyle="1" w:styleId="WWCharLFO29LVL1">
    <w:name w:val="WW_CharLFO29LVL1"/>
    <w:qFormat/>
    <w:rPr>
      <w:rFonts w:ascii="Liberation Serif" w:hAnsi="Liberation Serif"/>
      <w:sz w:val="24"/>
      <w:szCs w:val="24"/>
    </w:rPr>
  </w:style>
  <w:style w:type="character" w:customStyle="1" w:styleId="WWCharLFO30LVL1">
    <w:name w:val="WW_CharLFO30LVL1"/>
    <w:qFormat/>
    <w:rPr>
      <w:rFonts w:ascii="Symbol" w:hAnsi="Symbol"/>
    </w:rPr>
  </w:style>
  <w:style w:type="character" w:customStyle="1" w:styleId="WWCharLFO30LVL2">
    <w:name w:val="WW_CharLFO30LVL2"/>
    <w:qFormat/>
    <w:rPr>
      <w:rFonts w:ascii="Courier New" w:hAnsi="Courier New" w:cs="Courier New"/>
    </w:rPr>
  </w:style>
  <w:style w:type="character" w:customStyle="1" w:styleId="WWCharLFO30LVL3">
    <w:name w:val="WW_CharLFO30LVL3"/>
    <w:qFormat/>
    <w:rPr>
      <w:rFonts w:ascii="Wingdings" w:hAnsi="Wingdings"/>
    </w:rPr>
  </w:style>
  <w:style w:type="character" w:customStyle="1" w:styleId="WWCharLFO30LVL4">
    <w:name w:val="WW_CharLFO30LVL4"/>
    <w:qFormat/>
    <w:rPr>
      <w:rFonts w:ascii="Symbol" w:hAnsi="Symbol"/>
    </w:rPr>
  </w:style>
  <w:style w:type="character" w:customStyle="1" w:styleId="WWCharLFO30LVL5">
    <w:name w:val="WW_CharLFO30LVL5"/>
    <w:qFormat/>
    <w:rPr>
      <w:rFonts w:ascii="Courier New" w:hAnsi="Courier New" w:cs="Courier New"/>
    </w:rPr>
  </w:style>
  <w:style w:type="character" w:customStyle="1" w:styleId="WWCharLFO30LVL6">
    <w:name w:val="WW_CharLFO30LVL6"/>
    <w:qFormat/>
    <w:rPr>
      <w:rFonts w:ascii="Wingdings" w:hAnsi="Wingdings"/>
    </w:rPr>
  </w:style>
  <w:style w:type="character" w:customStyle="1" w:styleId="WWCharLFO30LVL7">
    <w:name w:val="WW_CharLFO30LVL7"/>
    <w:qFormat/>
    <w:rPr>
      <w:rFonts w:ascii="Symbol" w:hAnsi="Symbol"/>
    </w:rPr>
  </w:style>
  <w:style w:type="character" w:customStyle="1" w:styleId="WWCharLFO30LVL8">
    <w:name w:val="WW_CharLFO30LVL8"/>
    <w:qFormat/>
    <w:rPr>
      <w:rFonts w:ascii="Courier New" w:hAnsi="Courier New" w:cs="Courier New"/>
    </w:rPr>
  </w:style>
  <w:style w:type="character" w:customStyle="1" w:styleId="WWCharLFO30LVL9">
    <w:name w:val="WW_CharLFO30LVL9"/>
    <w:qFormat/>
    <w:rPr>
      <w:rFonts w:ascii="Wingdings" w:hAnsi="Wingdings"/>
    </w:rPr>
  </w:style>
  <w:style w:type="character" w:customStyle="1" w:styleId="WWCharLFO31LVL1">
    <w:name w:val="WW_CharLFO31LVL1"/>
    <w:qFormat/>
    <w:rPr>
      <w:rFonts w:ascii="Symbol" w:hAnsi="Symbol"/>
    </w:rPr>
  </w:style>
  <w:style w:type="character" w:customStyle="1" w:styleId="WWCharLFO31LVL2">
    <w:name w:val="WW_CharLFO31LVL2"/>
    <w:qFormat/>
    <w:rPr>
      <w:rFonts w:ascii="Courier New" w:hAnsi="Courier New" w:cs="Courier New"/>
    </w:rPr>
  </w:style>
  <w:style w:type="character" w:customStyle="1" w:styleId="WWCharLFO31LVL3">
    <w:name w:val="WW_CharLFO31LVL3"/>
    <w:qFormat/>
    <w:rPr>
      <w:rFonts w:ascii="Wingdings" w:hAnsi="Wingdings"/>
    </w:rPr>
  </w:style>
  <w:style w:type="character" w:customStyle="1" w:styleId="WWCharLFO31LVL4">
    <w:name w:val="WW_CharLFO31LVL4"/>
    <w:qFormat/>
    <w:rPr>
      <w:rFonts w:ascii="Symbol" w:hAnsi="Symbol"/>
    </w:rPr>
  </w:style>
  <w:style w:type="character" w:customStyle="1" w:styleId="WWCharLFO31LVL5">
    <w:name w:val="WW_CharLFO31LVL5"/>
    <w:qFormat/>
    <w:rPr>
      <w:rFonts w:ascii="Courier New" w:hAnsi="Courier New" w:cs="Courier New"/>
    </w:rPr>
  </w:style>
  <w:style w:type="character" w:customStyle="1" w:styleId="WWCharLFO31LVL6">
    <w:name w:val="WW_CharLFO31LVL6"/>
    <w:qFormat/>
    <w:rPr>
      <w:rFonts w:ascii="Wingdings" w:hAnsi="Wingdings"/>
    </w:rPr>
  </w:style>
  <w:style w:type="character" w:customStyle="1" w:styleId="WWCharLFO31LVL7">
    <w:name w:val="WW_CharLFO31LVL7"/>
    <w:qFormat/>
    <w:rPr>
      <w:rFonts w:ascii="Symbol" w:hAnsi="Symbol"/>
    </w:rPr>
  </w:style>
  <w:style w:type="character" w:customStyle="1" w:styleId="WWCharLFO31LVL8">
    <w:name w:val="WW_CharLFO31LVL8"/>
    <w:qFormat/>
    <w:rPr>
      <w:rFonts w:ascii="Courier New" w:hAnsi="Courier New" w:cs="Courier New"/>
    </w:rPr>
  </w:style>
  <w:style w:type="character" w:customStyle="1" w:styleId="WWCharLFO31LVL9">
    <w:name w:val="WW_CharLFO31LVL9"/>
    <w:qFormat/>
    <w:rPr>
      <w:rFonts w:ascii="Wingdings" w:hAnsi="Wingdings"/>
    </w:rPr>
  </w:style>
  <w:style w:type="character" w:customStyle="1" w:styleId="WWCharLFO32LVL1">
    <w:name w:val="WW_CharLFO32LVL1"/>
    <w:qFormat/>
    <w:rPr>
      <w:rFonts w:ascii="Symbol" w:hAnsi="Symbol"/>
    </w:rPr>
  </w:style>
  <w:style w:type="character" w:customStyle="1" w:styleId="WWCharLFO32LVL2">
    <w:name w:val="WW_CharLFO32LVL2"/>
    <w:qFormat/>
    <w:rPr>
      <w:rFonts w:ascii="Courier New" w:hAnsi="Courier New" w:cs="Courier New"/>
    </w:rPr>
  </w:style>
  <w:style w:type="character" w:customStyle="1" w:styleId="WWCharLFO32LVL3">
    <w:name w:val="WW_CharLFO32LVL3"/>
    <w:qFormat/>
    <w:rPr>
      <w:rFonts w:ascii="Wingdings" w:hAnsi="Wingdings"/>
    </w:rPr>
  </w:style>
  <w:style w:type="character" w:customStyle="1" w:styleId="WWCharLFO32LVL4">
    <w:name w:val="WW_CharLFO32LVL4"/>
    <w:qFormat/>
    <w:rPr>
      <w:rFonts w:ascii="Symbol" w:hAnsi="Symbol"/>
    </w:rPr>
  </w:style>
  <w:style w:type="character" w:customStyle="1" w:styleId="WWCharLFO32LVL5">
    <w:name w:val="WW_CharLFO32LVL5"/>
    <w:qFormat/>
    <w:rPr>
      <w:rFonts w:ascii="Courier New" w:hAnsi="Courier New" w:cs="Courier New"/>
    </w:rPr>
  </w:style>
  <w:style w:type="character" w:customStyle="1" w:styleId="WWCharLFO32LVL6">
    <w:name w:val="WW_CharLFO32LVL6"/>
    <w:qFormat/>
    <w:rPr>
      <w:rFonts w:ascii="Wingdings" w:hAnsi="Wingdings"/>
    </w:rPr>
  </w:style>
  <w:style w:type="character" w:customStyle="1" w:styleId="WWCharLFO32LVL7">
    <w:name w:val="WW_CharLFO32LVL7"/>
    <w:qFormat/>
    <w:rPr>
      <w:rFonts w:ascii="Symbol" w:hAnsi="Symbol"/>
    </w:rPr>
  </w:style>
  <w:style w:type="character" w:customStyle="1" w:styleId="WWCharLFO32LVL8">
    <w:name w:val="WW_CharLFO32LVL8"/>
    <w:qFormat/>
    <w:rPr>
      <w:rFonts w:ascii="Courier New" w:hAnsi="Courier New" w:cs="Courier New"/>
    </w:rPr>
  </w:style>
  <w:style w:type="character" w:customStyle="1" w:styleId="WWCharLFO32LVL9">
    <w:name w:val="WW_CharLFO32LVL9"/>
    <w:qFormat/>
    <w:rPr>
      <w:rFonts w:ascii="Wingdings" w:hAnsi="Wingdings"/>
    </w:rPr>
  </w:style>
  <w:style w:type="character" w:customStyle="1" w:styleId="WWCharLFO33LVL1">
    <w:name w:val="WW_CharLFO33LVL1"/>
    <w:qFormat/>
    <w:rPr>
      <w:rFonts w:ascii="Symbol" w:hAnsi="Symbol"/>
    </w:rPr>
  </w:style>
  <w:style w:type="character" w:customStyle="1" w:styleId="WWCharLFO33LVL2">
    <w:name w:val="WW_CharLFO33LVL2"/>
    <w:qFormat/>
    <w:rPr>
      <w:rFonts w:ascii="Courier New" w:hAnsi="Courier New" w:cs="Courier New"/>
    </w:rPr>
  </w:style>
  <w:style w:type="character" w:customStyle="1" w:styleId="WWCharLFO33LVL3">
    <w:name w:val="WW_CharLFO33LVL3"/>
    <w:qFormat/>
    <w:rPr>
      <w:rFonts w:ascii="Wingdings" w:hAnsi="Wingdings"/>
    </w:rPr>
  </w:style>
  <w:style w:type="character" w:customStyle="1" w:styleId="WWCharLFO33LVL4">
    <w:name w:val="WW_CharLFO33LVL4"/>
    <w:qFormat/>
    <w:rPr>
      <w:rFonts w:ascii="Symbol" w:hAnsi="Symbol"/>
    </w:rPr>
  </w:style>
  <w:style w:type="character" w:customStyle="1" w:styleId="WWCharLFO33LVL5">
    <w:name w:val="WW_CharLFO33LVL5"/>
    <w:qFormat/>
    <w:rPr>
      <w:rFonts w:ascii="Courier New" w:hAnsi="Courier New" w:cs="Courier New"/>
    </w:rPr>
  </w:style>
  <w:style w:type="character" w:customStyle="1" w:styleId="WWCharLFO33LVL6">
    <w:name w:val="WW_CharLFO33LVL6"/>
    <w:qFormat/>
    <w:rPr>
      <w:rFonts w:ascii="Wingdings" w:hAnsi="Wingdings"/>
    </w:rPr>
  </w:style>
  <w:style w:type="character" w:customStyle="1" w:styleId="WWCharLFO33LVL7">
    <w:name w:val="WW_CharLFO33LVL7"/>
    <w:qFormat/>
    <w:rPr>
      <w:rFonts w:ascii="Symbol" w:hAnsi="Symbol"/>
    </w:rPr>
  </w:style>
  <w:style w:type="character" w:customStyle="1" w:styleId="WWCharLFO33LVL8">
    <w:name w:val="WW_CharLFO33LVL8"/>
    <w:qFormat/>
    <w:rPr>
      <w:rFonts w:ascii="Courier New" w:hAnsi="Courier New" w:cs="Courier New"/>
    </w:rPr>
  </w:style>
  <w:style w:type="character" w:customStyle="1" w:styleId="WWCharLFO33LVL9">
    <w:name w:val="WW_CharLFO33LVL9"/>
    <w:qFormat/>
    <w:rPr>
      <w:rFonts w:ascii="Wingdings" w:hAnsi="Wingdings"/>
    </w:rPr>
  </w:style>
  <w:style w:type="character" w:customStyle="1" w:styleId="WWCharLFO34LVL1">
    <w:name w:val="WW_CharLFO34LVL1"/>
    <w:qFormat/>
    <w:rPr>
      <w:rFonts w:ascii="Symbol" w:hAnsi="Symbol"/>
    </w:rPr>
  </w:style>
  <w:style w:type="character" w:customStyle="1" w:styleId="WWCharLFO34LVL2">
    <w:name w:val="WW_CharLFO34LVL2"/>
    <w:qFormat/>
    <w:rPr>
      <w:rFonts w:ascii="Courier New" w:hAnsi="Courier New" w:cs="Courier New"/>
    </w:rPr>
  </w:style>
  <w:style w:type="character" w:customStyle="1" w:styleId="WWCharLFO34LVL3">
    <w:name w:val="WW_CharLFO34LVL3"/>
    <w:qFormat/>
    <w:rPr>
      <w:rFonts w:ascii="Wingdings" w:hAnsi="Wingdings"/>
    </w:rPr>
  </w:style>
  <w:style w:type="character" w:customStyle="1" w:styleId="WWCharLFO34LVL4">
    <w:name w:val="WW_CharLFO34LVL4"/>
    <w:qFormat/>
    <w:rPr>
      <w:rFonts w:ascii="Symbol" w:hAnsi="Symbol"/>
    </w:rPr>
  </w:style>
  <w:style w:type="character" w:customStyle="1" w:styleId="WWCharLFO34LVL5">
    <w:name w:val="WW_CharLFO34LVL5"/>
    <w:qFormat/>
    <w:rPr>
      <w:rFonts w:ascii="Courier New" w:hAnsi="Courier New" w:cs="Courier New"/>
    </w:rPr>
  </w:style>
  <w:style w:type="character" w:customStyle="1" w:styleId="WWCharLFO34LVL6">
    <w:name w:val="WW_CharLFO34LVL6"/>
    <w:qFormat/>
    <w:rPr>
      <w:rFonts w:ascii="Wingdings" w:hAnsi="Wingdings"/>
    </w:rPr>
  </w:style>
  <w:style w:type="character" w:customStyle="1" w:styleId="WWCharLFO34LVL7">
    <w:name w:val="WW_CharLFO34LVL7"/>
    <w:qFormat/>
    <w:rPr>
      <w:rFonts w:ascii="Symbol" w:hAnsi="Symbol"/>
    </w:rPr>
  </w:style>
  <w:style w:type="character" w:customStyle="1" w:styleId="WWCharLFO34LVL8">
    <w:name w:val="WW_CharLFO34LVL8"/>
    <w:qFormat/>
    <w:rPr>
      <w:rFonts w:ascii="Courier New" w:hAnsi="Courier New" w:cs="Courier New"/>
    </w:rPr>
  </w:style>
  <w:style w:type="character" w:customStyle="1" w:styleId="WWCharLFO34LVL9">
    <w:name w:val="WW_CharLFO34LVL9"/>
    <w:qFormat/>
    <w:rPr>
      <w:rFonts w:ascii="Wingdings" w:hAnsi="Wingdings"/>
    </w:rPr>
  </w:style>
  <w:style w:type="character" w:customStyle="1" w:styleId="WWCharLFO35LVL1">
    <w:name w:val="WW_CharLFO35LVL1"/>
    <w:qFormat/>
    <w:rPr>
      <w:rFonts w:ascii="Symbol" w:hAnsi="Symbol"/>
    </w:rPr>
  </w:style>
  <w:style w:type="character" w:customStyle="1" w:styleId="WWCharLFO35LVL2">
    <w:name w:val="WW_CharLFO35LVL2"/>
    <w:qFormat/>
    <w:rPr>
      <w:rFonts w:ascii="Courier New" w:hAnsi="Courier New" w:cs="Courier New"/>
    </w:rPr>
  </w:style>
  <w:style w:type="character" w:customStyle="1" w:styleId="WWCharLFO35LVL3">
    <w:name w:val="WW_CharLFO35LVL3"/>
    <w:qFormat/>
    <w:rPr>
      <w:rFonts w:ascii="Wingdings" w:hAnsi="Wingdings"/>
    </w:rPr>
  </w:style>
  <w:style w:type="character" w:customStyle="1" w:styleId="WWCharLFO35LVL4">
    <w:name w:val="WW_CharLFO35LVL4"/>
    <w:qFormat/>
    <w:rPr>
      <w:rFonts w:ascii="Symbol" w:hAnsi="Symbol"/>
    </w:rPr>
  </w:style>
  <w:style w:type="character" w:customStyle="1" w:styleId="WWCharLFO35LVL5">
    <w:name w:val="WW_CharLFO35LVL5"/>
    <w:qFormat/>
    <w:rPr>
      <w:rFonts w:ascii="Courier New" w:hAnsi="Courier New" w:cs="Courier New"/>
    </w:rPr>
  </w:style>
  <w:style w:type="character" w:customStyle="1" w:styleId="WWCharLFO35LVL6">
    <w:name w:val="WW_CharLFO35LVL6"/>
    <w:qFormat/>
    <w:rPr>
      <w:rFonts w:ascii="Wingdings" w:hAnsi="Wingdings"/>
    </w:rPr>
  </w:style>
  <w:style w:type="character" w:customStyle="1" w:styleId="WWCharLFO35LVL7">
    <w:name w:val="WW_CharLFO35LVL7"/>
    <w:qFormat/>
    <w:rPr>
      <w:rFonts w:ascii="Symbol" w:hAnsi="Symbol"/>
    </w:rPr>
  </w:style>
  <w:style w:type="character" w:customStyle="1" w:styleId="WWCharLFO35LVL8">
    <w:name w:val="WW_CharLFO35LVL8"/>
    <w:qFormat/>
    <w:rPr>
      <w:rFonts w:ascii="Courier New" w:hAnsi="Courier New" w:cs="Courier New"/>
    </w:rPr>
  </w:style>
  <w:style w:type="character" w:customStyle="1" w:styleId="WWCharLFO35LVL9">
    <w:name w:val="WW_CharLFO35LVL9"/>
    <w:qFormat/>
    <w:rPr>
      <w:rFonts w:ascii="Wingdings" w:hAnsi="Wingdings"/>
    </w:rPr>
  </w:style>
  <w:style w:type="character" w:customStyle="1" w:styleId="WWCharLFO36LVL2">
    <w:name w:val="WW_CharLFO36LVL2"/>
    <w:qFormat/>
    <w:rPr>
      <w:rFonts w:ascii="Courier New" w:hAnsi="Courier New" w:cs="Courier New"/>
    </w:rPr>
  </w:style>
  <w:style w:type="character" w:customStyle="1" w:styleId="WWCharLFO36LVL3">
    <w:name w:val="WW_CharLFO36LVL3"/>
    <w:qFormat/>
    <w:rPr>
      <w:rFonts w:ascii="Wingdings" w:hAnsi="Wingdings"/>
    </w:rPr>
  </w:style>
  <w:style w:type="character" w:customStyle="1" w:styleId="WWCharLFO36LVL4">
    <w:name w:val="WW_CharLFO36LVL4"/>
    <w:qFormat/>
    <w:rPr>
      <w:rFonts w:ascii="Symbol" w:hAnsi="Symbol"/>
    </w:rPr>
  </w:style>
  <w:style w:type="character" w:customStyle="1" w:styleId="WWCharLFO36LVL5">
    <w:name w:val="WW_CharLFO36LVL5"/>
    <w:qFormat/>
    <w:rPr>
      <w:rFonts w:ascii="Courier New" w:hAnsi="Courier New" w:cs="Courier New"/>
    </w:rPr>
  </w:style>
  <w:style w:type="character" w:customStyle="1" w:styleId="WWCharLFO36LVL6">
    <w:name w:val="WW_CharLFO36LVL6"/>
    <w:qFormat/>
    <w:rPr>
      <w:rFonts w:ascii="Wingdings" w:hAnsi="Wingdings"/>
    </w:rPr>
  </w:style>
  <w:style w:type="character" w:customStyle="1" w:styleId="WWCharLFO36LVL7">
    <w:name w:val="WW_CharLFO36LVL7"/>
    <w:qFormat/>
    <w:rPr>
      <w:rFonts w:ascii="Symbol" w:hAnsi="Symbol"/>
    </w:rPr>
  </w:style>
  <w:style w:type="character" w:customStyle="1" w:styleId="WWCharLFO36LVL8">
    <w:name w:val="WW_CharLFO36LVL8"/>
    <w:qFormat/>
    <w:rPr>
      <w:rFonts w:ascii="Courier New" w:hAnsi="Courier New" w:cs="Courier New"/>
    </w:rPr>
  </w:style>
  <w:style w:type="character" w:customStyle="1" w:styleId="WWCharLFO36LVL9">
    <w:name w:val="WW_CharLFO36LVL9"/>
    <w:qFormat/>
    <w:rPr>
      <w:rFonts w:ascii="Wingdings" w:hAnsi="Wingdings"/>
    </w:rPr>
  </w:style>
  <w:style w:type="character" w:customStyle="1" w:styleId="WWCharLFO37LVL1">
    <w:name w:val="WW_CharLFO37LVL1"/>
    <w:qFormat/>
    <w:rPr>
      <w:rFonts w:ascii="Symbol" w:hAnsi="Symbol"/>
    </w:rPr>
  </w:style>
  <w:style w:type="character" w:customStyle="1" w:styleId="WWCharLFO37LVL2">
    <w:name w:val="WW_CharLFO37LVL2"/>
    <w:qFormat/>
    <w:rPr>
      <w:rFonts w:ascii="Courier New" w:hAnsi="Courier New" w:cs="Courier New"/>
    </w:rPr>
  </w:style>
  <w:style w:type="character" w:customStyle="1" w:styleId="WWCharLFO37LVL3">
    <w:name w:val="WW_CharLFO37LVL3"/>
    <w:qFormat/>
    <w:rPr>
      <w:rFonts w:ascii="Wingdings" w:hAnsi="Wingdings"/>
    </w:rPr>
  </w:style>
  <w:style w:type="character" w:customStyle="1" w:styleId="WWCharLFO37LVL4">
    <w:name w:val="WW_CharLFO37LVL4"/>
    <w:qFormat/>
    <w:rPr>
      <w:rFonts w:ascii="Symbol" w:hAnsi="Symbol"/>
    </w:rPr>
  </w:style>
  <w:style w:type="character" w:customStyle="1" w:styleId="WWCharLFO37LVL5">
    <w:name w:val="WW_CharLFO37LVL5"/>
    <w:qFormat/>
    <w:rPr>
      <w:rFonts w:ascii="Courier New" w:hAnsi="Courier New" w:cs="Courier New"/>
    </w:rPr>
  </w:style>
  <w:style w:type="character" w:customStyle="1" w:styleId="WWCharLFO37LVL6">
    <w:name w:val="WW_CharLFO37LVL6"/>
    <w:qFormat/>
    <w:rPr>
      <w:rFonts w:ascii="Wingdings" w:hAnsi="Wingdings"/>
    </w:rPr>
  </w:style>
  <w:style w:type="character" w:customStyle="1" w:styleId="WWCharLFO37LVL7">
    <w:name w:val="WW_CharLFO37LVL7"/>
    <w:qFormat/>
    <w:rPr>
      <w:rFonts w:ascii="Symbol" w:hAnsi="Symbol"/>
    </w:rPr>
  </w:style>
  <w:style w:type="character" w:customStyle="1" w:styleId="WWCharLFO37LVL8">
    <w:name w:val="WW_CharLFO37LVL8"/>
    <w:qFormat/>
    <w:rPr>
      <w:rFonts w:ascii="Courier New" w:hAnsi="Courier New" w:cs="Courier New"/>
    </w:rPr>
  </w:style>
  <w:style w:type="character" w:customStyle="1" w:styleId="WWCharLFO37LVL9">
    <w:name w:val="WW_CharLFO37LVL9"/>
    <w:qFormat/>
    <w:rPr>
      <w:rFonts w:ascii="Wingdings" w:hAnsi="Wingdings"/>
    </w:rPr>
  </w:style>
  <w:style w:type="character" w:customStyle="1" w:styleId="WWCharLFO38LVL1">
    <w:name w:val="WW_CharLFO38LVL1"/>
    <w:qFormat/>
    <w:rPr>
      <w:rFonts w:ascii="Symbol" w:hAnsi="Symbol"/>
    </w:rPr>
  </w:style>
  <w:style w:type="character" w:customStyle="1" w:styleId="WWCharLFO38LVL2">
    <w:name w:val="WW_CharLFO38LVL2"/>
    <w:qFormat/>
    <w:rPr>
      <w:rFonts w:ascii="Courier New" w:hAnsi="Courier New" w:cs="Courier New"/>
    </w:rPr>
  </w:style>
  <w:style w:type="character" w:customStyle="1" w:styleId="WWCharLFO38LVL3">
    <w:name w:val="WW_CharLFO38LVL3"/>
    <w:qFormat/>
    <w:rPr>
      <w:rFonts w:ascii="Wingdings" w:hAnsi="Wingdings"/>
    </w:rPr>
  </w:style>
  <w:style w:type="character" w:customStyle="1" w:styleId="WWCharLFO38LVL4">
    <w:name w:val="WW_CharLFO38LVL4"/>
    <w:qFormat/>
    <w:rPr>
      <w:rFonts w:ascii="Symbol" w:hAnsi="Symbol"/>
    </w:rPr>
  </w:style>
  <w:style w:type="character" w:customStyle="1" w:styleId="WWCharLFO38LVL5">
    <w:name w:val="WW_CharLFO38LVL5"/>
    <w:qFormat/>
    <w:rPr>
      <w:rFonts w:ascii="Courier New" w:hAnsi="Courier New" w:cs="Courier New"/>
    </w:rPr>
  </w:style>
  <w:style w:type="character" w:customStyle="1" w:styleId="WWCharLFO38LVL6">
    <w:name w:val="WW_CharLFO38LVL6"/>
    <w:qFormat/>
    <w:rPr>
      <w:rFonts w:ascii="Wingdings" w:hAnsi="Wingdings"/>
    </w:rPr>
  </w:style>
  <w:style w:type="character" w:customStyle="1" w:styleId="WWCharLFO38LVL7">
    <w:name w:val="WW_CharLFO38LVL7"/>
    <w:qFormat/>
    <w:rPr>
      <w:rFonts w:ascii="Symbol" w:hAnsi="Symbol"/>
    </w:rPr>
  </w:style>
  <w:style w:type="character" w:customStyle="1" w:styleId="WWCharLFO38LVL8">
    <w:name w:val="WW_CharLFO38LVL8"/>
    <w:qFormat/>
    <w:rPr>
      <w:rFonts w:ascii="Courier New" w:hAnsi="Courier New" w:cs="Courier New"/>
    </w:rPr>
  </w:style>
  <w:style w:type="character" w:customStyle="1" w:styleId="WWCharLFO38LVL9">
    <w:name w:val="WW_CharLFO38LVL9"/>
    <w:qFormat/>
    <w:rPr>
      <w:rFonts w:ascii="Wingdings" w:hAnsi="Wingdings"/>
    </w:rPr>
  </w:style>
  <w:style w:type="character" w:customStyle="1" w:styleId="WWCharLFO39LVL1">
    <w:name w:val="WW_CharLFO39LVL1"/>
    <w:qFormat/>
    <w:rPr>
      <w:sz w:val="24"/>
      <w:szCs w:val="24"/>
    </w:rPr>
  </w:style>
  <w:style w:type="character" w:customStyle="1" w:styleId="WWCharLFO39LVL2">
    <w:name w:val="WW_CharLFO39LVL2"/>
    <w:qFormat/>
    <w:rPr>
      <w:rFonts w:ascii="Courier New" w:hAnsi="Courier New"/>
      <w:sz w:val="20"/>
    </w:rPr>
  </w:style>
  <w:style w:type="character" w:customStyle="1" w:styleId="WWCharLFO39LVL3">
    <w:name w:val="WW_CharLFO39LVL3"/>
    <w:qFormat/>
    <w:rPr>
      <w:rFonts w:ascii="Wingdings" w:hAnsi="Wingdings"/>
      <w:sz w:val="20"/>
    </w:rPr>
  </w:style>
  <w:style w:type="character" w:customStyle="1" w:styleId="WWCharLFO39LVL4">
    <w:name w:val="WW_CharLFO39LVL4"/>
    <w:qFormat/>
    <w:rPr>
      <w:rFonts w:ascii="Wingdings" w:hAnsi="Wingdings"/>
      <w:sz w:val="20"/>
    </w:rPr>
  </w:style>
  <w:style w:type="character" w:customStyle="1" w:styleId="WWCharLFO39LVL5">
    <w:name w:val="WW_CharLFO39LVL5"/>
    <w:qFormat/>
    <w:rPr>
      <w:rFonts w:ascii="Wingdings" w:hAnsi="Wingdings"/>
      <w:sz w:val="20"/>
    </w:rPr>
  </w:style>
  <w:style w:type="character" w:customStyle="1" w:styleId="WWCharLFO39LVL6">
    <w:name w:val="WW_CharLFO39LVL6"/>
    <w:qFormat/>
    <w:rPr>
      <w:rFonts w:ascii="Wingdings" w:hAnsi="Wingdings"/>
      <w:sz w:val="20"/>
    </w:rPr>
  </w:style>
  <w:style w:type="character" w:customStyle="1" w:styleId="WWCharLFO39LVL7">
    <w:name w:val="WW_CharLFO39LVL7"/>
    <w:qFormat/>
    <w:rPr>
      <w:rFonts w:ascii="Wingdings" w:hAnsi="Wingdings"/>
      <w:sz w:val="20"/>
    </w:rPr>
  </w:style>
  <w:style w:type="character" w:customStyle="1" w:styleId="WWCharLFO39LVL8">
    <w:name w:val="WW_CharLFO39LVL8"/>
    <w:qFormat/>
    <w:rPr>
      <w:rFonts w:ascii="Wingdings" w:hAnsi="Wingdings"/>
      <w:sz w:val="20"/>
    </w:rPr>
  </w:style>
  <w:style w:type="character" w:customStyle="1" w:styleId="WWCharLFO39LVL9">
    <w:name w:val="WW_CharLFO39LVL9"/>
    <w:qFormat/>
    <w:rPr>
      <w:rFonts w:ascii="Wingdings" w:hAnsi="Wingdings"/>
      <w:sz w:val="20"/>
    </w:rPr>
  </w:style>
  <w:style w:type="character" w:customStyle="1" w:styleId="WWCharLFO40LVL1">
    <w:name w:val="WW_CharLFO40LVL1"/>
    <w:qFormat/>
    <w:rPr>
      <w:sz w:val="24"/>
      <w:szCs w:val="24"/>
    </w:rPr>
  </w:style>
  <w:style w:type="character" w:customStyle="1" w:styleId="WWCharLFO40LVL2">
    <w:name w:val="WW_CharLFO40LVL2"/>
    <w:qFormat/>
    <w:rPr>
      <w:rFonts w:ascii="Courier New" w:hAnsi="Courier New"/>
      <w:sz w:val="20"/>
    </w:rPr>
  </w:style>
  <w:style w:type="character" w:customStyle="1" w:styleId="WWCharLFO40LVL3">
    <w:name w:val="WW_CharLFO40LVL3"/>
    <w:qFormat/>
    <w:rPr>
      <w:rFonts w:ascii="Wingdings" w:hAnsi="Wingdings"/>
      <w:sz w:val="20"/>
    </w:rPr>
  </w:style>
  <w:style w:type="character" w:customStyle="1" w:styleId="WWCharLFO40LVL4">
    <w:name w:val="WW_CharLFO40LVL4"/>
    <w:qFormat/>
    <w:rPr>
      <w:rFonts w:ascii="Wingdings" w:hAnsi="Wingdings"/>
      <w:sz w:val="20"/>
    </w:rPr>
  </w:style>
  <w:style w:type="character" w:customStyle="1" w:styleId="WWCharLFO40LVL5">
    <w:name w:val="WW_CharLFO40LVL5"/>
    <w:qFormat/>
    <w:rPr>
      <w:rFonts w:ascii="Wingdings" w:hAnsi="Wingdings"/>
      <w:sz w:val="20"/>
    </w:rPr>
  </w:style>
  <w:style w:type="character" w:customStyle="1" w:styleId="WWCharLFO40LVL6">
    <w:name w:val="WW_CharLFO40LVL6"/>
    <w:qFormat/>
    <w:rPr>
      <w:rFonts w:ascii="Wingdings" w:hAnsi="Wingdings"/>
      <w:sz w:val="20"/>
    </w:rPr>
  </w:style>
  <w:style w:type="character" w:customStyle="1" w:styleId="WWCharLFO40LVL7">
    <w:name w:val="WW_CharLFO40LVL7"/>
    <w:qFormat/>
    <w:rPr>
      <w:rFonts w:ascii="Wingdings" w:hAnsi="Wingdings"/>
      <w:sz w:val="20"/>
    </w:rPr>
  </w:style>
  <w:style w:type="character" w:customStyle="1" w:styleId="WWCharLFO40LVL8">
    <w:name w:val="WW_CharLFO40LVL8"/>
    <w:qFormat/>
    <w:rPr>
      <w:rFonts w:ascii="Wingdings" w:hAnsi="Wingdings"/>
      <w:sz w:val="20"/>
    </w:rPr>
  </w:style>
  <w:style w:type="character" w:customStyle="1" w:styleId="WWCharLFO40LVL9">
    <w:name w:val="WW_CharLFO40LVL9"/>
    <w:qFormat/>
    <w:rPr>
      <w:rFonts w:ascii="Wingdings" w:hAnsi="Wingdings"/>
      <w:sz w:val="20"/>
    </w:rPr>
  </w:style>
  <w:style w:type="character" w:customStyle="1" w:styleId="WWCharLFO41LVL1">
    <w:name w:val="WW_CharLFO41LVL1"/>
    <w:qFormat/>
    <w:rPr>
      <w:rFonts w:ascii="Symbol" w:hAnsi="Symbol"/>
    </w:rPr>
  </w:style>
  <w:style w:type="character" w:customStyle="1" w:styleId="WWCharLFO41LVL2">
    <w:name w:val="WW_CharLFO41LVL2"/>
    <w:qFormat/>
    <w:rPr>
      <w:rFonts w:ascii="Courier New" w:hAnsi="Courier New" w:cs="Courier New"/>
    </w:rPr>
  </w:style>
  <w:style w:type="character" w:customStyle="1" w:styleId="WWCharLFO41LVL3">
    <w:name w:val="WW_CharLFO41LVL3"/>
    <w:qFormat/>
    <w:rPr>
      <w:rFonts w:ascii="Wingdings" w:hAnsi="Wingdings"/>
    </w:rPr>
  </w:style>
  <w:style w:type="character" w:customStyle="1" w:styleId="WWCharLFO41LVL4">
    <w:name w:val="WW_CharLFO41LVL4"/>
    <w:qFormat/>
    <w:rPr>
      <w:rFonts w:ascii="Symbol" w:hAnsi="Symbol"/>
    </w:rPr>
  </w:style>
  <w:style w:type="character" w:customStyle="1" w:styleId="WWCharLFO41LVL5">
    <w:name w:val="WW_CharLFO41LVL5"/>
    <w:qFormat/>
    <w:rPr>
      <w:rFonts w:ascii="Courier New" w:hAnsi="Courier New" w:cs="Courier New"/>
    </w:rPr>
  </w:style>
  <w:style w:type="character" w:customStyle="1" w:styleId="WWCharLFO41LVL6">
    <w:name w:val="WW_CharLFO41LVL6"/>
    <w:qFormat/>
    <w:rPr>
      <w:rFonts w:ascii="Wingdings" w:hAnsi="Wingdings"/>
    </w:rPr>
  </w:style>
  <w:style w:type="character" w:customStyle="1" w:styleId="WWCharLFO41LVL7">
    <w:name w:val="WW_CharLFO41LVL7"/>
    <w:qFormat/>
    <w:rPr>
      <w:rFonts w:ascii="Symbol" w:hAnsi="Symbol"/>
    </w:rPr>
  </w:style>
  <w:style w:type="character" w:customStyle="1" w:styleId="WWCharLFO41LVL8">
    <w:name w:val="WW_CharLFO41LVL8"/>
    <w:qFormat/>
    <w:rPr>
      <w:rFonts w:ascii="Courier New" w:hAnsi="Courier New" w:cs="Courier New"/>
    </w:rPr>
  </w:style>
  <w:style w:type="character" w:customStyle="1" w:styleId="WWCharLFO41LVL9">
    <w:name w:val="WW_CharLFO41LVL9"/>
    <w:qFormat/>
    <w:rPr>
      <w:rFonts w:ascii="Wingdings" w:hAnsi="Wingdings"/>
    </w:rPr>
  </w:style>
  <w:style w:type="character" w:customStyle="1" w:styleId="WWCharLFO42LVL1">
    <w:name w:val="WW_CharLFO42LVL1"/>
    <w:qFormat/>
    <w:rPr>
      <w:rFonts w:ascii="Symbol" w:hAnsi="Symbol"/>
    </w:rPr>
  </w:style>
  <w:style w:type="character" w:customStyle="1" w:styleId="WWCharLFO42LVL2">
    <w:name w:val="WW_CharLFO42LVL2"/>
    <w:qFormat/>
    <w:rPr>
      <w:rFonts w:ascii="Courier New" w:hAnsi="Courier New" w:cs="Courier New"/>
    </w:rPr>
  </w:style>
  <w:style w:type="character" w:customStyle="1" w:styleId="WWCharLFO42LVL3">
    <w:name w:val="WW_CharLFO42LVL3"/>
    <w:qFormat/>
    <w:rPr>
      <w:rFonts w:ascii="Wingdings" w:hAnsi="Wingdings"/>
    </w:rPr>
  </w:style>
  <w:style w:type="character" w:customStyle="1" w:styleId="WWCharLFO42LVL4">
    <w:name w:val="WW_CharLFO42LVL4"/>
    <w:qFormat/>
    <w:rPr>
      <w:rFonts w:ascii="Symbol" w:hAnsi="Symbol"/>
    </w:rPr>
  </w:style>
  <w:style w:type="character" w:customStyle="1" w:styleId="WWCharLFO42LVL5">
    <w:name w:val="WW_CharLFO42LVL5"/>
    <w:qFormat/>
    <w:rPr>
      <w:rFonts w:ascii="Courier New" w:hAnsi="Courier New" w:cs="Courier New"/>
    </w:rPr>
  </w:style>
  <w:style w:type="character" w:customStyle="1" w:styleId="WWCharLFO42LVL6">
    <w:name w:val="WW_CharLFO42LVL6"/>
    <w:qFormat/>
    <w:rPr>
      <w:rFonts w:ascii="Wingdings" w:hAnsi="Wingdings"/>
    </w:rPr>
  </w:style>
  <w:style w:type="character" w:customStyle="1" w:styleId="WWCharLFO42LVL7">
    <w:name w:val="WW_CharLFO42LVL7"/>
    <w:qFormat/>
    <w:rPr>
      <w:rFonts w:ascii="Symbol" w:hAnsi="Symbol"/>
    </w:rPr>
  </w:style>
  <w:style w:type="character" w:customStyle="1" w:styleId="WWCharLFO42LVL8">
    <w:name w:val="WW_CharLFO42LVL8"/>
    <w:qFormat/>
    <w:rPr>
      <w:rFonts w:ascii="Courier New" w:hAnsi="Courier New" w:cs="Courier New"/>
    </w:rPr>
  </w:style>
  <w:style w:type="character" w:customStyle="1" w:styleId="WWCharLFO42LVL9">
    <w:name w:val="WW_CharLFO42LVL9"/>
    <w:qFormat/>
    <w:rPr>
      <w:rFonts w:ascii="Wingdings" w:hAnsi="Wingdings"/>
    </w:rPr>
  </w:style>
  <w:style w:type="character" w:customStyle="1" w:styleId="WWCharLFO43LVL1">
    <w:name w:val="WW_CharLFO43LVL1"/>
    <w:qFormat/>
    <w:rPr>
      <w:rFonts w:ascii="Symbol" w:hAnsi="Symbol"/>
    </w:rPr>
  </w:style>
  <w:style w:type="character" w:customStyle="1" w:styleId="WWCharLFO43LVL2">
    <w:name w:val="WW_CharLFO43LVL2"/>
    <w:qFormat/>
    <w:rPr>
      <w:rFonts w:ascii="Courier New" w:hAnsi="Courier New" w:cs="Courier New"/>
    </w:rPr>
  </w:style>
  <w:style w:type="character" w:customStyle="1" w:styleId="WWCharLFO43LVL3">
    <w:name w:val="WW_CharLFO43LVL3"/>
    <w:qFormat/>
    <w:rPr>
      <w:rFonts w:ascii="Wingdings" w:hAnsi="Wingdings"/>
    </w:rPr>
  </w:style>
  <w:style w:type="character" w:customStyle="1" w:styleId="WWCharLFO43LVL4">
    <w:name w:val="WW_CharLFO43LVL4"/>
    <w:qFormat/>
    <w:rPr>
      <w:rFonts w:ascii="Symbol" w:hAnsi="Symbol"/>
    </w:rPr>
  </w:style>
  <w:style w:type="character" w:customStyle="1" w:styleId="WWCharLFO43LVL5">
    <w:name w:val="WW_CharLFO43LVL5"/>
    <w:qFormat/>
    <w:rPr>
      <w:rFonts w:ascii="Courier New" w:hAnsi="Courier New" w:cs="Courier New"/>
    </w:rPr>
  </w:style>
  <w:style w:type="character" w:customStyle="1" w:styleId="WWCharLFO43LVL6">
    <w:name w:val="WW_CharLFO43LVL6"/>
    <w:qFormat/>
    <w:rPr>
      <w:rFonts w:ascii="Wingdings" w:hAnsi="Wingdings"/>
    </w:rPr>
  </w:style>
  <w:style w:type="character" w:customStyle="1" w:styleId="WWCharLFO43LVL7">
    <w:name w:val="WW_CharLFO43LVL7"/>
    <w:qFormat/>
    <w:rPr>
      <w:rFonts w:ascii="Symbol" w:hAnsi="Symbol"/>
    </w:rPr>
  </w:style>
  <w:style w:type="character" w:customStyle="1" w:styleId="WWCharLFO43LVL8">
    <w:name w:val="WW_CharLFO43LVL8"/>
    <w:qFormat/>
    <w:rPr>
      <w:rFonts w:ascii="Courier New" w:hAnsi="Courier New" w:cs="Courier New"/>
    </w:rPr>
  </w:style>
  <w:style w:type="character" w:customStyle="1" w:styleId="WWCharLFO43LVL9">
    <w:name w:val="WW_CharLFO43LVL9"/>
    <w:qFormat/>
    <w:rPr>
      <w:rFonts w:ascii="Wingdings" w:hAnsi="Wingdings"/>
    </w:rPr>
  </w:style>
  <w:style w:type="character" w:customStyle="1" w:styleId="WWCharLFO44LVL1">
    <w:name w:val="WW_CharLFO44LVL1"/>
    <w:qFormat/>
    <w:rPr>
      <w:rFonts w:ascii="Symbol" w:hAnsi="Symbol"/>
    </w:rPr>
  </w:style>
  <w:style w:type="character" w:customStyle="1" w:styleId="WWCharLFO44LVL2">
    <w:name w:val="WW_CharLFO44LVL2"/>
    <w:qFormat/>
    <w:rPr>
      <w:rFonts w:ascii="Courier New" w:hAnsi="Courier New" w:cs="Courier New"/>
    </w:rPr>
  </w:style>
  <w:style w:type="character" w:customStyle="1" w:styleId="WWCharLFO44LVL3">
    <w:name w:val="WW_CharLFO44LVL3"/>
    <w:qFormat/>
    <w:rPr>
      <w:rFonts w:ascii="Wingdings" w:hAnsi="Wingdings"/>
    </w:rPr>
  </w:style>
  <w:style w:type="character" w:customStyle="1" w:styleId="WWCharLFO44LVL4">
    <w:name w:val="WW_CharLFO44LVL4"/>
    <w:qFormat/>
    <w:rPr>
      <w:rFonts w:ascii="Symbol" w:hAnsi="Symbol"/>
    </w:rPr>
  </w:style>
  <w:style w:type="character" w:customStyle="1" w:styleId="WWCharLFO44LVL5">
    <w:name w:val="WW_CharLFO44LVL5"/>
    <w:qFormat/>
    <w:rPr>
      <w:rFonts w:ascii="Courier New" w:hAnsi="Courier New" w:cs="Courier New"/>
    </w:rPr>
  </w:style>
  <w:style w:type="character" w:customStyle="1" w:styleId="WWCharLFO44LVL6">
    <w:name w:val="WW_CharLFO44LVL6"/>
    <w:qFormat/>
    <w:rPr>
      <w:rFonts w:ascii="Wingdings" w:hAnsi="Wingdings"/>
    </w:rPr>
  </w:style>
  <w:style w:type="character" w:customStyle="1" w:styleId="WWCharLFO44LVL7">
    <w:name w:val="WW_CharLFO44LVL7"/>
    <w:qFormat/>
    <w:rPr>
      <w:rFonts w:ascii="Symbol" w:hAnsi="Symbol"/>
    </w:rPr>
  </w:style>
  <w:style w:type="character" w:customStyle="1" w:styleId="WWCharLFO44LVL8">
    <w:name w:val="WW_CharLFO44LVL8"/>
    <w:qFormat/>
    <w:rPr>
      <w:rFonts w:ascii="Courier New" w:hAnsi="Courier New" w:cs="Courier New"/>
    </w:rPr>
  </w:style>
  <w:style w:type="character" w:customStyle="1" w:styleId="WWCharLFO44LVL9">
    <w:name w:val="WW_CharLFO44LVL9"/>
    <w:qFormat/>
    <w:rPr>
      <w:rFonts w:ascii="Wingdings" w:hAnsi="Wingdings"/>
    </w:rPr>
  </w:style>
  <w:style w:type="character" w:customStyle="1" w:styleId="WWCharLFO45LVL1">
    <w:name w:val="WW_CharLFO45LVL1"/>
    <w:qFormat/>
    <w:rPr>
      <w:sz w:val="28"/>
    </w:rPr>
  </w:style>
  <w:style w:type="character" w:customStyle="1" w:styleId="WWCharLFO45LVL2">
    <w:name w:val="WW_CharLFO45LVL2"/>
    <w:qFormat/>
    <w:rPr>
      <w:rFonts w:ascii="Courier New" w:hAnsi="Courier New"/>
      <w:sz w:val="20"/>
    </w:rPr>
  </w:style>
  <w:style w:type="character" w:customStyle="1" w:styleId="WWCharLFO45LVL3">
    <w:name w:val="WW_CharLFO45LVL3"/>
    <w:qFormat/>
    <w:rPr>
      <w:rFonts w:ascii="Wingdings" w:hAnsi="Wingdings"/>
      <w:sz w:val="20"/>
    </w:rPr>
  </w:style>
  <w:style w:type="character" w:customStyle="1" w:styleId="WWCharLFO45LVL4">
    <w:name w:val="WW_CharLFO45LVL4"/>
    <w:qFormat/>
    <w:rPr>
      <w:rFonts w:ascii="Wingdings" w:hAnsi="Wingdings"/>
      <w:sz w:val="20"/>
    </w:rPr>
  </w:style>
  <w:style w:type="character" w:customStyle="1" w:styleId="WWCharLFO45LVL5">
    <w:name w:val="WW_CharLFO45LVL5"/>
    <w:qFormat/>
    <w:rPr>
      <w:rFonts w:ascii="Wingdings" w:hAnsi="Wingdings"/>
      <w:sz w:val="20"/>
    </w:rPr>
  </w:style>
  <w:style w:type="character" w:customStyle="1" w:styleId="WWCharLFO45LVL6">
    <w:name w:val="WW_CharLFO45LVL6"/>
    <w:qFormat/>
    <w:rPr>
      <w:rFonts w:ascii="Wingdings" w:hAnsi="Wingdings"/>
      <w:sz w:val="20"/>
    </w:rPr>
  </w:style>
  <w:style w:type="character" w:customStyle="1" w:styleId="WWCharLFO45LVL7">
    <w:name w:val="WW_CharLFO45LVL7"/>
    <w:qFormat/>
    <w:rPr>
      <w:rFonts w:ascii="Wingdings" w:hAnsi="Wingdings"/>
      <w:sz w:val="20"/>
    </w:rPr>
  </w:style>
  <w:style w:type="character" w:customStyle="1" w:styleId="WWCharLFO45LVL8">
    <w:name w:val="WW_CharLFO45LVL8"/>
    <w:qFormat/>
    <w:rPr>
      <w:rFonts w:ascii="Wingdings" w:hAnsi="Wingdings"/>
      <w:sz w:val="20"/>
    </w:rPr>
  </w:style>
  <w:style w:type="character" w:customStyle="1" w:styleId="WWCharLFO45LVL9">
    <w:name w:val="WW_CharLFO45LVL9"/>
    <w:qFormat/>
    <w:rPr>
      <w:rFonts w:ascii="Wingdings" w:hAnsi="Wingdings"/>
      <w:sz w:val="20"/>
    </w:rPr>
  </w:style>
  <w:style w:type="character" w:customStyle="1" w:styleId="WWCharLFO46LVL1">
    <w:name w:val="WW_CharLFO46LVL1"/>
    <w:qFormat/>
    <w:rPr>
      <w:rFonts w:ascii="Symbol" w:hAnsi="Symbol"/>
    </w:rPr>
  </w:style>
  <w:style w:type="character" w:customStyle="1" w:styleId="WWCharLFO46LVL2">
    <w:name w:val="WW_CharLFO46LVL2"/>
    <w:qFormat/>
    <w:rPr>
      <w:rFonts w:ascii="Courier New" w:hAnsi="Courier New" w:cs="Courier New"/>
    </w:rPr>
  </w:style>
  <w:style w:type="character" w:customStyle="1" w:styleId="WWCharLFO46LVL3">
    <w:name w:val="WW_CharLFO46LVL3"/>
    <w:qFormat/>
    <w:rPr>
      <w:rFonts w:ascii="Wingdings" w:hAnsi="Wingdings"/>
    </w:rPr>
  </w:style>
  <w:style w:type="character" w:customStyle="1" w:styleId="WWCharLFO46LVL4">
    <w:name w:val="WW_CharLFO46LVL4"/>
    <w:qFormat/>
    <w:rPr>
      <w:rFonts w:ascii="Symbol" w:hAnsi="Symbol"/>
    </w:rPr>
  </w:style>
  <w:style w:type="character" w:customStyle="1" w:styleId="WWCharLFO46LVL5">
    <w:name w:val="WW_CharLFO46LVL5"/>
    <w:qFormat/>
    <w:rPr>
      <w:rFonts w:ascii="Courier New" w:hAnsi="Courier New" w:cs="Courier New"/>
    </w:rPr>
  </w:style>
  <w:style w:type="character" w:customStyle="1" w:styleId="WWCharLFO46LVL6">
    <w:name w:val="WW_CharLFO46LVL6"/>
    <w:qFormat/>
    <w:rPr>
      <w:rFonts w:ascii="Wingdings" w:hAnsi="Wingdings"/>
    </w:rPr>
  </w:style>
  <w:style w:type="character" w:customStyle="1" w:styleId="WWCharLFO46LVL7">
    <w:name w:val="WW_CharLFO46LVL7"/>
    <w:qFormat/>
    <w:rPr>
      <w:rFonts w:ascii="Symbol" w:hAnsi="Symbol"/>
    </w:rPr>
  </w:style>
  <w:style w:type="character" w:customStyle="1" w:styleId="WWCharLFO46LVL8">
    <w:name w:val="WW_CharLFO46LVL8"/>
    <w:qFormat/>
    <w:rPr>
      <w:rFonts w:ascii="Courier New" w:hAnsi="Courier New" w:cs="Courier New"/>
    </w:rPr>
  </w:style>
  <w:style w:type="character" w:customStyle="1" w:styleId="WWCharLFO46LVL9">
    <w:name w:val="WW_CharLFO46LVL9"/>
    <w:qFormat/>
    <w:rPr>
      <w:rFonts w:ascii="Wingdings" w:hAnsi="Wingdings"/>
    </w:rPr>
  </w:style>
  <w:style w:type="character" w:customStyle="1" w:styleId="WWCharLFO47LVL1">
    <w:name w:val="WW_CharLFO47LVL1"/>
    <w:qFormat/>
    <w:rPr>
      <w:rFonts w:ascii="Symbol" w:hAnsi="Symbol"/>
      <w:u w:val="none"/>
      <w:shd w:val="clear" w:color="auto" w:fill="auto"/>
    </w:rPr>
  </w:style>
  <w:style w:type="character" w:customStyle="1" w:styleId="WWCharLFO47LVL2">
    <w:name w:val="WW_CharLFO47LVL2"/>
    <w:qFormat/>
    <w:rPr>
      <w:u w:val="none"/>
    </w:rPr>
  </w:style>
  <w:style w:type="character" w:customStyle="1" w:styleId="WWCharLFO47LVL3">
    <w:name w:val="WW_CharLFO47LVL3"/>
    <w:qFormat/>
    <w:rPr>
      <w:u w:val="none"/>
    </w:rPr>
  </w:style>
  <w:style w:type="character" w:customStyle="1" w:styleId="WWCharLFO47LVL4">
    <w:name w:val="WW_CharLFO47LVL4"/>
    <w:qFormat/>
    <w:rPr>
      <w:u w:val="none"/>
    </w:rPr>
  </w:style>
  <w:style w:type="character" w:customStyle="1" w:styleId="WWCharLFO47LVL5">
    <w:name w:val="WW_CharLFO47LVL5"/>
    <w:qFormat/>
    <w:rPr>
      <w:u w:val="none"/>
    </w:rPr>
  </w:style>
  <w:style w:type="character" w:customStyle="1" w:styleId="WWCharLFO47LVL6">
    <w:name w:val="WW_CharLFO47LVL6"/>
    <w:qFormat/>
    <w:rPr>
      <w:u w:val="none"/>
    </w:rPr>
  </w:style>
  <w:style w:type="character" w:customStyle="1" w:styleId="WWCharLFO47LVL7">
    <w:name w:val="WW_CharLFO47LVL7"/>
    <w:qFormat/>
    <w:rPr>
      <w:u w:val="none"/>
    </w:rPr>
  </w:style>
  <w:style w:type="character" w:customStyle="1" w:styleId="WWCharLFO47LVL8">
    <w:name w:val="WW_CharLFO47LVL8"/>
    <w:qFormat/>
    <w:rPr>
      <w:u w:val="none"/>
    </w:rPr>
  </w:style>
  <w:style w:type="character" w:customStyle="1" w:styleId="WWCharLFO47LVL9">
    <w:name w:val="WW_CharLFO47LVL9"/>
    <w:qFormat/>
    <w:rPr>
      <w:u w:val="none"/>
    </w:rPr>
  </w:style>
  <w:style w:type="paragraph" w:styleId="afc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PanovGV</dc:creator>
  <dc:description/>
  <cp:lastModifiedBy>Администратор</cp:lastModifiedBy>
  <cp:revision>4</cp:revision>
  <dcterms:created xsi:type="dcterms:W3CDTF">2024-05-27T03:31:00Z</dcterms:created>
  <dcterms:modified xsi:type="dcterms:W3CDTF">2024-05-27T03:46:00Z</dcterms:modified>
  <dc:language>en-US</dc:language>
</cp:coreProperties>
</file>